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C7CED" w14:textId="45723709" w:rsidR="00DE1259" w:rsidRDefault="00DE1259" w:rsidP="00DE1259">
      <w:pPr>
        <w:spacing w:after="0" w:line="353" w:lineRule="auto"/>
        <w:ind w:hanging="1276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DE1259">
        <w:rPr>
          <w:noProof/>
        </w:rPr>
        <w:drawing>
          <wp:inline distT="0" distB="0" distL="0" distR="0" wp14:anchorId="49B62724" wp14:editId="6971D634">
            <wp:extent cx="6858000" cy="950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3322" cy="95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9395" w14:textId="728B0F72" w:rsidR="00546829" w:rsidRPr="00A65FEE" w:rsidRDefault="00546829" w:rsidP="00E924D4">
      <w:pPr>
        <w:spacing w:after="0" w:line="353" w:lineRule="auto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A65FEE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lastRenderedPageBreak/>
        <w:t>Пояснительная записка.</w:t>
      </w:r>
    </w:p>
    <w:p w14:paraId="0A02BAA9" w14:textId="77777777" w:rsidR="00E924D4" w:rsidRPr="00E924D4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Программа по родному (башкирскому) языку разработана с целью оказания методической помощи учителю в создании рабочей программы</w:t>
      </w:r>
      <w:r w:rsidR="00E924D4" w:rsidRPr="00E924D4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 учебному предмету.</w:t>
      </w:r>
    </w:p>
    <w:p w14:paraId="25BF9EDE" w14:textId="77777777" w:rsidR="00E924D4" w:rsidRPr="00E924D4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Программа по родному (башкирскому)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ней. </w:t>
      </w:r>
    </w:p>
    <w:p w14:paraId="433E6A56" w14:textId="77777777" w:rsidR="00E924D4" w:rsidRPr="00E924D4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содержании программы по родному (башкирскому)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</w:t>
      </w:r>
      <w:r w:rsidR="00E924D4" w:rsidRPr="00E924D4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 многообразным связям родного языка с историей и культурой народа. Программа по родному (башкирскому) языку отражает социокультурный контекст существования башкирского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14:paraId="4C824E37" w14:textId="77777777" w:rsidR="00533387" w:rsidRDefault="00533387" w:rsidP="00533387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C7B4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</w:t>
      </w:r>
    </w:p>
    <w:p w14:paraId="3DFF802D" w14:textId="77777777" w:rsidR="00533387" w:rsidRPr="00533387" w:rsidRDefault="00533387" w:rsidP="00533387">
      <w:pPr>
        <w:spacing w:after="0"/>
        <w:ind w:firstLine="709"/>
        <w:jc w:val="center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«Родной (башкирский) язык»</w:t>
      </w:r>
    </w:p>
    <w:p w14:paraId="0DE52348" w14:textId="77777777" w:rsidR="00546829" w:rsidRPr="003103B9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(направлена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14:paraId="2A8727F9" w14:textId="77777777" w:rsidR="00E924D4" w:rsidRPr="00E924D4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Содержание курса основывается на изучении базовых языковедческих понятий, соответствующих основным разделам языка (фонетика, лексика, морфология, синтаксис), и освоении приёмов работы с языковыми единицами. Факты башкирского языка преподаются в сравнении с языковыми явлениями параллельно изучаемого русского языка.</w:t>
      </w:r>
    </w:p>
    <w:p w14:paraId="1E153262" w14:textId="77777777" w:rsidR="00533387" w:rsidRDefault="00533387" w:rsidP="0053338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C7B4E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33387">
        <w:rPr>
          <w:rFonts w:ascii="Times New Roman" w:hAnsi="Times New Roman"/>
          <w:b/>
          <w:sz w:val="28"/>
          <w:lang w:val="ru-RU"/>
        </w:rPr>
        <w:t>УЧЕБНОГО</w:t>
      </w:r>
      <w:r w:rsidRPr="003C7B4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33387">
        <w:rPr>
          <w:rFonts w:ascii="Times New Roman" w:hAnsi="Times New Roman"/>
          <w:b/>
          <w:sz w:val="28"/>
          <w:lang w:val="ru-RU"/>
        </w:rPr>
        <w:t>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E3A928C" w14:textId="77777777" w:rsidR="00533387" w:rsidRPr="003C7B4E" w:rsidRDefault="00533387" w:rsidP="00533387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«Родной (башкирский) язык</w:t>
      </w:r>
      <w:r w:rsidRPr="003C7B4E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1814E080" w14:textId="77777777" w:rsidR="00546829" w:rsidRPr="003103B9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Изучение родного (башкирского) языка направлено на достижение следующих целей:</w:t>
      </w:r>
    </w:p>
    <w:p w14:paraId="73F5479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совершенствование видов речевой деятельности, коммуникативных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уменийи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культуры речи на родном языке;</w:t>
      </w:r>
    </w:p>
    <w:p w14:paraId="23C87BC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расширение знаний о специфике башкирского языка, основных языковых единицах в соответствии с разделами науки о языке;</w:t>
      </w:r>
    </w:p>
    <w:p w14:paraId="5D41F209" w14:textId="77777777" w:rsidR="00E924D4" w:rsidRPr="00E924D4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формирование российской гражданской идентичности в поликультурном обществе.</w:t>
      </w:r>
    </w:p>
    <w:p w14:paraId="45EF3490" w14:textId="77777777" w:rsidR="00533387" w:rsidRDefault="00533387" w:rsidP="0053338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C7B4E">
        <w:rPr>
          <w:rFonts w:ascii="Times New Roman" w:hAnsi="Times New Roman"/>
          <w:b/>
          <w:color w:val="000000"/>
          <w:sz w:val="28"/>
          <w:lang w:val="ru-RU"/>
        </w:rPr>
        <w:t>МЕСТО УЧЕБНОГО ПРЕ</w:t>
      </w:r>
      <w:r>
        <w:rPr>
          <w:rFonts w:ascii="Times New Roman" w:hAnsi="Times New Roman"/>
          <w:b/>
          <w:color w:val="000000"/>
          <w:sz w:val="28"/>
          <w:lang w:val="ru-RU"/>
        </w:rPr>
        <w:t>ДМЕТА «Родной (башкирский) язык</w:t>
      </w:r>
      <w:r w:rsidRPr="003C7B4E">
        <w:rPr>
          <w:rFonts w:ascii="Times New Roman" w:hAnsi="Times New Roman"/>
          <w:b/>
          <w:color w:val="000000"/>
          <w:sz w:val="28"/>
          <w:lang w:val="ru-RU"/>
        </w:rPr>
        <w:t xml:space="preserve">» </w:t>
      </w:r>
    </w:p>
    <w:p w14:paraId="04C0445E" w14:textId="77777777" w:rsidR="00533387" w:rsidRPr="003C7B4E" w:rsidRDefault="00533387" w:rsidP="00533387">
      <w:pPr>
        <w:spacing w:after="0" w:line="264" w:lineRule="auto"/>
        <w:ind w:left="120"/>
        <w:jc w:val="center"/>
        <w:rPr>
          <w:lang w:val="ru-RU"/>
        </w:rPr>
      </w:pPr>
      <w:r w:rsidRPr="003C7B4E">
        <w:rPr>
          <w:rFonts w:ascii="Times New Roman" w:hAnsi="Times New Roman"/>
          <w:b/>
          <w:color w:val="000000"/>
          <w:sz w:val="28"/>
          <w:lang w:val="ru-RU"/>
        </w:rPr>
        <w:t>В УЧЕБНОМ ПЛАНЕ</w:t>
      </w:r>
    </w:p>
    <w:p w14:paraId="5F0B8BA2" w14:textId="77777777" w:rsidR="00546829" w:rsidRPr="003103B9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Общее число часов, рекомендованных для изучения родного (башкирского) языка, – 340 часов: в 5 классе – 68 часов (2 часа в неделю),</w:t>
      </w:r>
      <w:r w:rsidR="00533387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6 классе – 68 часов (2 часа в неделю), в 7 классе – 68 часов (2 часа в неделю),</w:t>
      </w:r>
      <w:r w:rsidR="00064567" w:rsidRPr="00064567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8 классе – 68 часов (2 часа в неделю), в 9 классе – 68 часов (2 часа в неделю).</w:t>
      </w:r>
    </w:p>
    <w:p w14:paraId="58F8BC9D" w14:textId="77777777" w:rsidR="00533387" w:rsidRPr="003C7B4E" w:rsidRDefault="00533387" w:rsidP="00533387">
      <w:pPr>
        <w:spacing w:after="0" w:line="264" w:lineRule="auto"/>
        <w:ind w:left="120"/>
        <w:jc w:val="center"/>
        <w:rPr>
          <w:lang w:val="ru-RU"/>
        </w:rPr>
      </w:pPr>
      <w:r w:rsidRPr="003C7B4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5968A90D" w14:textId="77777777" w:rsidR="00546829" w:rsidRPr="00533387" w:rsidRDefault="00546829" w:rsidP="00E924D4">
      <w:pPr>
        <w:spacing w:after="0" w:line="353" w:lineRule="auto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533387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5 классе.</w:t>
      </w:r>
    </w:p>
    <w:p w14:paraId="1F2A45A5" w14:textId="77777777" w:rsidR="00E924D4" w:rsidRPr="00E924D4" w:rsidRDefault="00E924D4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Речевая деятель</w:t>
      </w:r>
      <w:r w:rsidR="00546829"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ность и культура речи.</w:t>
      </w:r>
    </w:p>
    <w:p w14:paraId="33BE9053" w14:textId="77777777" w:rsidR="00546829" w:rsidRPr="003103B9" w:rsidRDefault="00546829" w:rsidP="00E924D4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Совершенствование коммуникативных способностей обучающихся: упражнения по орфоэпии башкирского языка.</w:t>
      </w:r>
    </w:p>
    <w:p w14:paraId="30B3A1A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Ударение. Особенности ударения в башкирском языке.</w:t>
      </w:r>
    </w:p>
    <w:p w14:paraId="764CA9C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произведений устного народного творчества: выявление</w:t>
      </w:r>
      <w:r w:rsidR="005F14B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 толкование устаревших слов, фразеологизмов.</w:t>
      </w:r>
    </w:p>
    <w:p w14:paraId="76192C2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Монолог. Диалог Полилог. Составление диалога.</w:t>
      </w:r>
    </w:p>
    <w:p w14:paraId="3EBFA25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Составление предложений с фразеологизмами.</w:t>
      </w:r>
    </w:p>
    <w:p w14:paraId="58C2E8A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нормы современного башкирского литературного языка.</w:t>
      </w:r>
    </w:p>
    <w:p w14:paraId="4863FF5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Традиции и нормы речевого этикета. Слова вежливости.</w:t>
      </w:r>
    </w:p>
    <w:p w14:paraId="3F48BBE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Устойчивые формулы речевого этикета в общении.</w:t>
      </w:r>
    </w:p>
    <w:p w14:paraId="645D3EF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Основные сведения о языке. </w:t>
      </w:r>
    </w:p>
    <w:p w14:paraId="684596D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Башкирский язык среди тюркских языков.</w:t>
      </w:r>
    </w:p>
    <w:p w14:paraId="50B7D14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Разделы науки о языке.</w:t>
      </w:r>
    </w:p>
    <w:p w14:paraId="36E371B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Фонетика: специфические звуки башкирского языка; гласные звуки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башкирского языка (полная характеристика гласных звуков).</w:t>
      </w:r>
    </w:p>
    <w:p w14:paraId="4E8E882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Специфические согласные звуки башкирского языка ғ, һ, ң, ҫ.</w:t>
      </w:r>
    </w:p>
    <w:p w14:paraId="4D09C74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Особенности использования некоторых букв в составе слова: препозиции, интерпозиции и постпозиции. Практические упражнения для закрепления знаний обучающихся по орфографическим нормам башкирского языка.</w:t>
      </w:r>
    </w:p>
    <w:p w14:paraId="0B2F1F2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Слог. Перенос слова по слогам.</w:t>
      </w:r>
    </w:p>
    <w:p w14:paraId="29CBCB2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Особенности ударения в башкирском и русском языках. Типы ударений.</w:t>
      </w:r>
    </w:p>
    <w:p w14:paraId="0A3D6DC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Алфавит (повторение). Понятие об алфавите. Башкирский и русский алфавиты.</w:t>
      </w:r>
    </w:p>
    <w:p w14:paraId="71A990F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Лексика. Лексич</w:t>
      </w:r>
      <w:r w:rsidR="00064567">
        <w:rPr>
          <w:rFonts w:ascii="Times New Roman" w:eastAsia="SchoolBookSanPin" w:hAnsi="Times New Roman"/>
          <w:bCs/>
          <w:sz w:val="28"/>
          <w:szCs w:val="28"/>
          <w:lang w:val="ru-RU"/>
        </w:rPr>
        <w:t>еский состав башкирского языка.</w:t>
      </w:r>
      <w:r w:rsidR="00064567" w:rsidRPr="00064567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Исконно башкирские слова и заимствования. Понятие о синонимах, антонимах, омонимах в башкирском языке.</w:t>
      </w:r>
    </w:p>
    <w:p w14:paraId="112AF82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Фразеологические единицы. Функции фразеологизмов. Составление предложений с фразеологизмами.</w:t>
      </w:r>
    </w:p>
    <w:p w14:paraId="387E881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литературных произведений по выявлению фразеологических единиц и определению их значений.</w:t>
      </w:r>
    </w:p>
    <w:p w14:paraId="6936F23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Морфология. Имя существительное. Имена нарицательные и собственные.</w:t>
      </w:r>
    </w:p>
    <w:p w14:paraId="7BF6A2A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Имя прилагательное. Качественные имена прилагательные. Условные имена прилагательные.</w:t>
      </w:r>
    </w:p>
    <w:p w14:paraId="3FCB0B3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Словообразование башкирского языка. Корень слова. Основа. Окончание. Типы аффиксов: словоизменительные, формообразующие и словообразующие.</w:t>
      </w:r>
    </w:p>
    <w:p w14:paraId="6B79B39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Способы словообразования. Сложные слова. Правописание сложных слов.</w:t>
      </w:r>
    </w:p>
    <w:p w14:paraId="36EC7330" w14:textId="77777777" w:rsidR="00546829" w:rsidRPr="008E54A0" w:rsidRDefault="00546829" w:rsidP="008E54A0">
      <w:pPr>
        <w:spacing w:after="0" w:line="353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8E54A0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6 классе.</w:t>
      </w:r>
    </w:p>
    <w:p w14:paraId="280BDAA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Речевая деятельность и культура речи.</w:t>
      </w:r>
    </w:p>
    <w:p w14:paraId="69D0B0F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Повторение пройденного в 5 классе: монолог, диалог, полилог. Фразеологизмы башкирского языка. Устаревшие слова.</w:t>
      </w:r>
    </w:p>
    <w:p w14:paraId="0622656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Орфоэпические нормы башкирского языка.</w:t>
      </w:r>
    </w:p>
    <w:p w14:paraId="7097E5B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Краткая информация о Башкортостане. Ономастика Башкортостана. Работа</w:t>
      </w:r>
      <w:r w:rsidR="005F14B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 башкирскими топонимическими единицами, наименованиями растительности. Орфографические упражнения с наименованиями географических объектов.</w:t>
      </w:r>
    </w:p>
    <w:p w14:paraId="0E53C4F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Работа с текстами, посвящёнными горе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Уралтау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.</w:t>
      </w:r>
    </w:p>
    <w:p w14:paraId="3EB90A5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этнографического характера.</w:t>
      </w:r>
    </w:p>
    <w:p w14:paraId="5BCE3259" w14:textId="77777777" w:rsidR="008E54A0" w:rsidRDefault="00546829" w:rsidP="008E54A0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Ударение. Особенности ударения в башкирском языке: при присоединении окончаний, в сложных словах, в вопросительных местоимениях.</w:t>
      </w:r>
    </w:p>
    <w:p w14:paraId="106E6783" w14:textId="77777777" w:rsidR="00546829" w:rsidRPr="003103B9" w:rsidRDefault="00546829" w:rsidP="008E54A0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Основные сведения о языке. </w:t>
      </w:r>
    </w:p>
    <w:p w14:paraId="7685C4A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Башкирский литературный язык.</w:t>
      </w:r>
    </w:p>
    <w:p w14:paraId="04D575F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Разделы науки о языке.</w:t>
      </w:r>
    </w:p>
    <w:p w14:paraId="0C1B22A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Имя существительное. Падежные формы имён существительных. Варианты падежных окончаний в башкирском языке. Перевод падежных форм на русский язык.</w:t>
      </w:r>
    </w:p>
    <w:p w14:paraId="080C402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Особенности словоизменения существительных в башкирском языке. Сравнение процессов словоизменения в башкирском языке с аналогичными явлениями в русском языке.</w:t>
      </w:r>
    </w:p>
    <w:p w14:paraId="5906AEF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Изменение имён существительных в башкирском языке по числам и лицам. Сравнение данного явления с русским языком.</w:t>
      </w:r>
    </w:p>
    <w:p w14:paraId="7073823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Словообразование имён существительных: производные имена существительные, сложные имена существительные. Способы словообразования</w:t>
      </w:r>
      <w:r w:rsidR="005F14B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башкирском и русском языках.</w:t>
      </w:r>
    </w:p>
    <w:p w14:paraId="1A583AB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произведений, посвящённых Отечественной войне</w:t>
      </w:r>
      <w:r w:rsidR="008E54A0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1812 года: выявление устаревших слов, военной лексики, фразеологических единиц.</w:t>
      </w:r>
    </w:p>
    <w:p w14:paraId="45D0A51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Категория принадлежности имён существительных. Способы выражения принадлежности в башкирском и русском языках. Некоторые особенности функционирования формы принадлежности в башкирском языке.</w:t>
      </w:r>
    </w:p>
    <w:p w14:paraId="705A48C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Вторичная функция окончаний принадлежности в башкирском языке.</w:t>
      </w:r>
    </w:p>
    <w:p w14:paraId="52A804C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Имя прилагательное. Характеристика имени прилагательного как части речи</w:t>
      </w:r>
      <w:r w:rsidR="005F14B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башкирском и русском языках. Степени имён прилагательных: сравнительная, уменьшительная, превосходная.</w:t>
      </w:r>
    </w:p>
    <w:p w14:paraId="12CCA04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Качественные и относительные прилагательные. Функциональная особенность относительных прилагательных. Словоизменение имён прилагательных.</w:t>
      </w:r>
    </w:p>
    <w:p w14:paraId="4F2CECE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Словообразование имён прилагательных. Производные и сложные прилагательные. Прилагательные в функции производящих основ.</w:t>
      </w:r>
    </w:p>
    <w:p w14:paraId="0988329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Имя числительное. Разряды числительных: количественные, порядковые, собирательные, разделительные, приблизительные числительные. Словоизменение числительных. Правописание имён числительных.</w:t>
      </w:r>
    </w:p>
    <w:p w14:paraId="490A26F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Местоимение. Функциональная особенность местоимений. Разряды местоимений: 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местоимения.</w:t>
      </w:r>
    </w:p>
    <w:p w14:paraId="2586D171" w14:textId="77777777" w:rsidR="00546829" w:rsidRPr="008E54A0" w:rsidRDefault="00546829" w:rsidP="008E54A0">
      <w:pPr>
        <w:spacing w:after="0" w:line="353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8E54A0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7 классе.</w:t>
      </w:r>
    </w:p>
    <w:p w14:paraId="401D967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Речевая деятельность и культура речи.</w:t>
      </w:r>
    </w:p>
    <w:p w14:paraId="4A2353B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Лексика: омонимия и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паронимия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. Виды омонимов. Правильное использование омонимов в речи.</w:t>
      </w:r>
    </w:p>
    <w:p w14:paraId="484E60B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Паронимы и точность речи. Смысловые различия, характер лексической сочетаемости, способы управления, функционально-стилевая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окраскаи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употребление паронимов в речи. Распространённые речевые ошибки‚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связанныес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употреблением паронимов в речи.</w:t>
      </w:r>
    </w:p>
    <w:p w14:paraId="01E0A41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Башкирская традиционная этикетная речевая манера общения. Исключение категоричности в разговоре. Невербальный (несловесный) этикет общения.</w:t>
      </w:r>
    </w:p>
    <w:p w14:paraId="22040A3B" w14:textId="77777777" w:rsidR="008E54A0" w:rsidRDefault="00546829" w:rsidP="008E54A0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Этикет использования изобразительных жестов. Замещающие</w:t>
      </w:r>
      <w:r w:rsidR="008E54A0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 сопровождающие жесты.</w:t>
      </w:r>
    </w:p>
    <w:p w14:paraId="1009474A" w14:textId="77777777" w:rsidR="00546829" w:rsidRPr="003103B9" w:rsidRDefault="00546829" w:rsidP="008E54A0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Основные сведения о языке. Разделы науки о языке.</w:t>
      </w:r>
    </w:p>
    <w:p w14:paraId="4F00A1C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Повторение тем по фонетике, словообразованию и морфологии башкирского языка. Разделение слов на части речи. Изменение имён существительных. Правописание числительных.</w:t>
      </w:r>
    </w:p>
    <w:p w14:paraId="664BE6A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Глагол. Личные и безличные глаголы.</w:t>
      </w:r>
    </w:p>
    <w:p w14:paraId="08DB67F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Тематические группы глаголов.</w:t>
      </w:r>
    </w:p>
    <w:p w14:paraId="6430080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Самостоятельные и вспомогательные глаголы.</w:t>
      </w:r>
    </w:p>
    <w:p w14:paraId="21B1EA1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Наклонения глаголов. Изъявительное наклонение. Формы времени изъявительного наклонения.</w:t>
      </w:r>
    </w:p>
    <w:p w14:paraId="416D2DA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Синтаксические функции глаголов изъявительного наклонения. Отрицательные формы глагола.</w:t>
      </w:r>
    </w:p>
    <w:p w14:paraId="147CF7D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Повелительное наклонение глагола. Семантические типы повелительного наклонения.</w:t>
      </w:r>
    </w:p>
    <w:p w14:paraId="193DF33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Желательное наклонение глагола.</w:t>
      </w:r>
    </w:p>
    <w:p w14:paraId="78A755B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Условное наклонение.</w:t>
      </w:r>
    </w:p>
    <w:p w14:paraId="4690798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Глагольные формы. Имя действия. Причастие. Временные формы причастия. Инфинитив. Деепричастие. Формы деепричастия в башкирском языке.</w:t>
      </w:r>
    </w:p>
    <w:p w14:paraId="2F92989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Наречие. Виды наречий.</w:t>
      </w:r>
    </w:p>
    <w:p w14:paraId="25F4B85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Имя числительное в башкирском и русском языках.</w:t>
      </w:r>
    </w:p>
    <w:p w14:paraId="384FBEA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Служебные части речи. Союзы, послелоги, частицы. Послелоги в башкирском и предлоги в русском языках: их функции.</w:t>
      </w:r>
    </w:p>
    <w:p w14:paraId="66514A6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Междометие.</w:t>
      </w:r>
    </w:p>
    <w:p w14:paraId="57A14848" w14:textId="77777777" w:rsidR="00546829" w:rsidRPr="00F05573" w:rsidRDefault="00546829" w:rsidP="00F05573">
      <w:pPr>
        <w:spacing w:after="0" w:line="353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F0557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8 классе.</w:t>
      </w:r>
    </w:p>
    <w:p w14:paraId="615EE8B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Речевая деятельность и культура речи.</w:t>
      </w:r>
    </w:p>
    <w:p w14:paraId="1111B5C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орфоэпические нормы современного башкирского литературного языка. Типичные орфоэпические ошибки в современной речи. Произношение</w:t>
      </w:r>
      <w:r w:rsidR="009B5DCD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начале слова гласного [v] вместо [в], правописание согласных в словах, заимствованных из арабского, персидского и русского языков. Правильное произношение гласного [и] в конце слова.</w:t>
      </w:r>
    </w:p>
    <w:p w14:paraId="6F77673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Лексика: синонимия, синонимический ряд. Синонимия речевых формул.</w:t>
      </w:r>
    </w:p>
    <w:p w14:paraId="52BF6D3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Этикетные речевые тактики и приёмы в коммуникации.</w:t>
      </w:r>
    </w:p>
    <w:p w14:paraId="14CEA94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сведения о языке. Разделы науки о языке.</w:t>
      </w:r>
    </w:p>
    <w:p w14:paraId="57410D1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Повторение пройденного материала в 7 классе: глагол, наречие, служебные части речи. Способы различия частей речи.</w:t>
      </w:r>
    </w:p>
    <w:p w14:paraId="75A1093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Синтаксис простого предложения. Виды предложений по интонации и цели высказывания: повествовательное предложение, вопросительное предложение, побудительно-восклицательное предложение.</w:t>
      </w:r>
    </w:p>
    <w:p w14:paraId="3DEAA01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Виды связи слов. Сочинительная связь. Подчинительная связь.</w:t>
      </w:r>
    </w:p>
    <w:p w14:paraId="6D0BDBB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Виды синтаксической связи слов в предложении: согласование, управление, примыкание, изафет. Сравнительный анализ видов связи слов в башкирском</w:t>
      </w:r>
      <w:r w:rsidR="005F14B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 русском языках.</w:t>
      </w:r>
    </w:p>
    <w:p w14:paraId="7AF9852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Строение предложения. Главные члены предложения. Подлежащее. Сказуемое. Части речи в функции подлежащего и сказуемого.</w:t>
      </w:r>
    </w:p>
    <w:p w14:paraId="5176ED1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Порядок слов в башкирском и русском предложении.</w:t>
      </w:r>
    </w:p>
    <w:p w14:paraId="5A72217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Второстепенные члены предложения. Однородные и неоднородные определения, их функциональная особенность в предложении.</w:t>
      </w:r>
    </w:p>
    <w:p w14:paraId="677A75B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Дополнение. Части речи в функции дополнения. Прямое дополнение, косвенное дополнение.</w:t>
      </w:r>
    </w:p>
    <w:p w14:paraId="6003FDF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произведений о Салавате Юлаеве: лексический анализ, синтаксический анализ.</w:t>
      </w:r>
    </w:p>
    <w:p w14:paraId="14330E4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Обстоятельство. Виды обстоятельств. Обстоятельства образа действия, времени, места, причины, меры, условия.</w:t>
      </w:r>
    </w:p>
    <w:p w14:paraId="05B784F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на зимнюю тему.</w:t>
      </w:r>
    </w:p>
    <w:p w14:paraId="6C7418D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Односоставные и двусоставные предложения. Нераспространённые предложения. Распространённые предложения.</w:t>
      </w:r>
    </w:p>
    <w:p w14:paraId="3CEAFE8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Односоставные предложения: определенно-личное, обобщённо-личное, неопределённо-личное, безличное, назывное.</w:t>
      </w:r>
    </w:p>
    <w:p w14:paraId="1E32461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Полные и неполные предложения.</w:t>
      </w:r>
    </w:p>
    <w:p w14:paraId="09B7FF8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Обособленные второстепенные члены предложения.</w:t>
      </w:r>
    </w:p>
    <w:p w14:paraId="72D1CA3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Слова, грамматически не связанные с членами предложения. Обращения. Вводные слова и вводные предложения.</w:t>
      </w:r>
    </w:p>
    <w:p w14:paraId="754744F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Прямая речь. Косвенная речь.</w:t>
      </w:r>
    </w:p>
    <w:p w14:paraId="4A2EBA49" w14:textId="77777777" w:rsidR="00546829" w:rsidRPr="00F05573" w:rsidRDefault="00546829" w:rsidP="00F05573">
      <w:pPr>
        <w:spacing w:after="0" w:line="353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F0557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9 классе.</w:t>
      </w:r>
    </w:p>
    <w:p w14:paraId="7DAD5FA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Речевая деятельность и культура речи.</w:t>
      </w:r>
    </w:p>
    <w:p w14:paraId="7F3B816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Функциональные стили речи. Разговорная речь. Официально-деловой стиль. Публицистический стиль. Художественный стиль. Учебно-научный стиль. Доклад, сообщение. Речь оппонента на защите проекта.</w:t>
      </w:r>
    </w:p>
    <w:p w14:paraId="28E0307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Культура речи. Употребление иноязычных слов как проблема культуры речи. </w:t>
      </w:r>
    </w:p>
    <w:p w14:paraId="3BAF722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Язык художественной литературы. Диалогичность в художественном произведении. </w:t>
      </w:r>
    </w:p>
    <w:p w14:paraId="54BA71B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Текст и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интертекст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. Афоризмы. Прецедентные тексты.</w:t>
      </w:r>
    </w:p>
    <w:p w14:paraId="0FA8905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Текст рекламного объявления, его языковые и структурные особенности.</w:t>
      </w:r>
    </w:p>
    <w:p w14:paraId="50B6D2F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Ошибки в речи современного обучающегося.</w:t>
      </w:r>
    </w:p>
    <w:p w14:paraId="10C83AC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Этика и этикет общения в Интернете. Этикет переписки в социальных сетях. Нормы, правила этикета интернет-обсуждения, интернет-диспута. </w:t>
      </w:r>
    </w:p>
    <w:p w14:paraId="6C82BC9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сведения о языке. Разделы науки о языке.</w:t>
      </w:r>
    </w:p>
    <w:p w14:paraId="6E8A4C8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Лингвистические словари башкирского языка. Академический словарь.</w:t>
      </w:r>
    </w:p>
    <w:p w14:paraId="4AA6456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Толковые словари. Фразеологический словарь башкирского языка. Словарь башкирских народных пословиц и поговорок. Ономастические словари башкирского языка.</w:t>
      </w:r>
    </w:p>
    <w:p w14:paraId="67C2994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фонетические процессы в башкирском языке.</w:t>
      </w:r>
    </w:p>
    <w:p w14:paraId="2F8000F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Проектная работа.</w:t>
      </w:r>
    </w:p>
    <w:p w14:paraId="5CB26723" w14:textId="77777777" w:rsidR="00F05573" w:rsidRDefault="00546829" w:rsidP="00F05573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Территориальные особенности разговорного башкирского языка. Диалектизмы.</w:t>
      </w:r>
    </w:p>
    <w:p w14:paraId="432B8E45" w14:textId="77777777" w:rsidR="00F05573" w:rsidRDefault="00F05573" w:rsidP="00F05573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Синтаксис. </w:t>
      </w:r>
      <w:r w:rsidR="00546829"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Слово и предложение. Распространённые и нераспространённые предложения.</w:t>
      </w:r>
    </w:p>
    <w:p w14:paraId="78FDBDC3" w14:textId="77777777" w:rsidR="00546829" w:rsidRPr="003103B9" w:rsidRDefault="00546829" w:rsidP="00F05573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Синтаксис сложного предложения. Сложносочинённое предложение.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Союзные и бессоюзные сложносочинённые предложения.</w:t>
      </w:r>
    </w:p>
    <w:p w14:paraId="3965D3B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Сложноподчинённое предложение. Виды придаточных предложений.</w:t>
      </w:r>
    </w:p>
    <w:p w14:paraId="12788A5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Сложные синтаксические конструкции в башкирском языке.</w:t>
      </w:r>
    </w:p>
    <w:p w14:paraId="35612565" w14:textId="77777777" w:rsidR="00546829" w:rsidRPr="00F05573" w:rsidRDefault="00546829" w:rsidP="00F05573">
      <w:pPr>
        <w:spacing w:after="0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F0557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Планируемые результаты освоения программы по родному (башкирскому) языку на уровне основного общего образования.</w:t>
      </w:r>
    </w:p>
    <w:p w14:paraId="6AE46716" w14:textId="77777777" w:rsidR="00546829" w:rsidRPr="003103B9" w:rsidRDefault="00546829" w:rsidP="00F05573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результате изучения родного (башкирского) языка на уровне основного общего образования у обучающегося будут сформированы следующие личностные результаты:</w:t>
      </w:r>
    </w:p>
    <w:p w14:paraId="5753973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1) гражданского воспитания:</w:t>
      </w:r>
    </w:p>
    <w:p w14:paraId="3CDC620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(башкирском) языке;</w:t>
      </w:r>
    </w:p>
    <w:p w14:paraId="6DAAADD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неприятие любых форм экстремизма, дискриминации;</w:t>
      </w:r>
    </w:p>
    <w:p w14:paraId="47DB18F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14:paraId="3B5AC20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 многоконфессиональном обществе, формируемое в том числе на основе примеров из литературных произведений, написанных на родном (башкирском) языке;</w:t>
      </w:r>
    </w:p>
    <w:p w14:paraId="23D28D1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готовность к разнообразной совместной деятельности, стремление к взаимопониманию и взаимопомощи, активное участие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самоуправлениив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образовательной организации;</w:t>
      </w:r>
    </w:p>
    <w:p w14:paraId="5F7C741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волонтёрство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);</w:t>
      </w:r>
    </w:p>
    <w:p w14:paraId="447D848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2) патриотического воспитания:</w:t>
      </w:r>
    </w:p>
    <w:p w14:paraId="1E52B69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осознание российской гражданской идентичности в поликультурном и многоконфессиональном обществе, понимание роли родного (башкирского) языка в жизни народа, проявление интереса к познанию родного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 xml:space="preserve">(башкирского)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языка,к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истории и культуре своего народа, края, страны, других народов России, ценностное отношение к родному (башкирскому) языку, к достижениям своего народа и своей Родины – России, к 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историческомуи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природному наследию и памятникам, традициям разных народов,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проживающихв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родной стране;</w:t>
      </w:r>
    </w:p>
    <w:p w14:paraId="6632ABF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3) духовно-нравственного воспитания:</w:t>
      </w:r>
    </w:p>
    <w:p w14:paraId="40FD2EE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 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</w:p>
    <w:p w14:paraId="4BFC2E0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4) эстетического воспитания:</w:t>
      </w:r>
    </w:p>
    <w:p w14:paraId="247E968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761F75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 разных видах искусства;</w:t>
      </w:r>
    </w:p>
    <w:p w14:paraId="745B6C5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5) физического воспитания, формирования культуры здоровья и эмоционального благополучия:</w:t>
      </w:r>
    </w:p>
    <w:p w14:paraId="725869B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осознание ценности жизни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использованием собственного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жизненногои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читательского </w:t>
      </w:r>
      <w:proofErr w:type="spellStart"/>
      <w:proofErr w:type="gram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опыта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,ответственное</w:t>
      </w:r>
      <w:proofErr w:type="spellEnd"/>
      <w:proofErr w:type="gram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отношение к своему здоровью и установка на 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4DBCA1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осознание последствий и неприятие вредных привычек (употребление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3EE410D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E67156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умение принимать себя и других, не осуждая;</w:t>
      </w:r>
    </w:p>
    <w:p w14:paraId="63AD99B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(башкирском) языке, сформированность навыков рефлексии, признание своего права на ошибку и такого же права другого человека;</w:t>
      </w:r>
    </w:p>
    <w:p w14:paraId="15EFC8C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6) трудового воспитания:</w:t>
      </w:r>
    </w:p>
    <w:p w14:paraId="2AF5F0A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технологической и социальной направленности, способность инициировать,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планироватьи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самостоятельно выполнять такого рода деятельность;</w:t>
      </w:r>
    </w:p>
    <w:p w14:paraId="381D19C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 деятельностью филологов, журналистов, писателей, уважение к труду и 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14:paraId="4F7266C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умение рассказать о своих планах на будущее;</w:t>
      </w:r>
    </w:p>
    <w:p w14:paraId="72DD62F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7) экологического воспитания:</w:t>
      </w:r>
    </w:p>
    <w:p w14:paraId="322B726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 оценки их возможных последствий для окружающей среды, умение точно, логично выражать свою точку зрения на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экологические проблемы;</w:t>
      </w:r>
    </w:p>
    <w:p w14:paraId="47D1BCC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знакомствес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участиюв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практической деятельности экологической направленности;</w:t>
      </w:r>
    </w:p>
    <w:p w14:paraId="5444F25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8) ценности научного познания:</w:t>
      </w:r>
    </w:p>
    <w:p w14:paraId="7410F23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 средства познания мира, овладение основными навыками исследовательской деятельности, установка на осмысление опыта, наблюдений, поступков и стремление совершенствовать пути достижения индивидуального и коллективного благополучия.</w:t>
      </w:r>
    </w:p>
    <w:p w14:paraId="49289A7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9) адаптации обучающегося к изменяющимся условиям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социальнойи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природной среды:</w:t>
      </w:r>
    </w:p>
    <w:p w14:paraId="35BBB94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группахи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DC09D8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61684D1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 xml:space="preserve">знания,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навыкии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компетенции из опыта других;</w:t>
      </w:r>
    </w:p>
    <w:p w14:paraId="7962275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14:paraId="458D544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умение оперировать основными понятиями, терминами и представлениями в 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 окружающую среду, достижения целей и преодоления вызовов, возможных глобальных последствий;</w:t>
      </w:r>
    </w:p>
    <w:p w14:paraId="59E82AA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3AB8F4E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 ситуацию стресса, корректировать принимаемые решения и действия; формулировать и оценивать риски и последствия, формировать опыт, находить позитивное в сложившейся ситуации; быть готовым действовать в отсутствие гарантий успеха.</w:t>
      </w:r>
    </w:p>
    <w:p w14:paraId="649715A8" w14:textId="77777777" w:rsidR="005813DC" w:rsidRDefault="00546829" w:rsidP="005813DC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результате изучения родного (башкирского)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1326B789" w14:textId="77777777" w:rsidR="00546829" w:rsidRPr="003103B9" w:rsidRDefault="00546829" w:rsidP="005813DC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F5BACA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0AFB711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6B2F355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выявлять закономерности и противоречия в рассматриваемых фактах,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данных и наблюдениях, предлагать критерии для выявления закономерностей и противоречий;</w:t>
      </w:r>
    </w:p>
    <w:p w14:paraId="0D1DE8E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в тексте дефициты информации, данных, необходимых для решения поставленной учебной задачи;</w:t>
      </w:r>
    </w:p>
    <w:p w14:paraId="4F7BC1E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9CA7D4E" w14:textId="77777777" w:rsidR="005813DC" w:rsidRDefault="00546829" w:rsidP="005813DC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выбирать способ решения учебной задачи при работе с 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835F0A1" w14:textId="77777777" w:rsidR="00546829" w:rsidRPr="003103B9" w:rsidRDefault="00546829" w:rsidP="005813DC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85D1B6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вопросы как исследовательский инструмент познания в языковом образовании;</w:t>
      </w:r>
    </w:p>
    <w:p w14:paraId="06F1A3E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формулировать вопросы, фиксирующие несоответствие между реальным и желательным состоянием ситуации, и самостоятельно устанавливать искомое и данное;</w:t>
      </w:r>
    </w:p>
    <w:p w14:paraId="7F2A7C9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BFA56E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14:paraId="6DE43EE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 применимость и достоверность информацию, полученную в ходе лингвистического исследования (эксперимента);</w:t>
      </w:r>
    </w:p>
    <w:p w14:paraId="684EB24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самостоятельно формулировать обобщения и выводы по результатам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проведённого наблюдения, исследования, владеть инструментами оценки достоверности полученных выводов и обобщений;</w:t>
      </w:r>
    </w:p>
    <w:p w14:paraId="2E19759B" w14:textId="77777777" w:rsidR="005813DC" w:rsidRDefault="00546829" w:rsidP="005813DC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прогнозировать возможное дальнейшее развитие процессов, событий и их 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1C176CE" w14:textId="77777777" w:rsidR="00546829" w:rsidRPr="003103B9" w:rsidRDefault="00546829" w:rsidP="005813DC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работать с информацией как часть познавательных универсальных учебных действий:</w:t>
      </w:r>
    </w:p>
    <w:p w14:paraId="15F778D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1E42FF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A11F33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DACA44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327181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находить сходные аргументы (подтверждающие или опровергающие одну и ту же идею, версию) в различных информационных источниках;</w:t>
      </w:r>
    </w:p>
    <w:p w14:paraId="4DD37A6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14:paraId="450B91A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7E0153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эффективно запоминать и систематизировать информацию.</w:t>
      </w:r>
    </w:p>
    <w:p w14:paraId="1A9A3BB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 обучающегося будут сформированы умения общения как часть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коммуникативных универсальных учебных действий:</w:t>
      </w:r>
    </w:p>
    <w:p w14:paraId="29F0B9F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воспринимать и формулировать суждения, выражать эмоции в соответствии с условиями и целями общения; выражать себя (свою точку зрения) в диалогах и дискуссиях, в устной монологической речи и в письменных текстах на родном (башкирском) языке;</w:t>
      </w:r>
    </w:p>
    <w:p w14:paraId="1319EE5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64D9B51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предпосылки конфликтных ситуаций и смягчать конфликты, вести переговоры;</w:t>
      </w:r>
    </w:p>
    <w:p w14:paraId="0F04BDE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понимать намерения других, проявлять уважительное отношение к собеседнику и в корректной форме формулировать свои возражения;</w:t>
      </w:r>
    </w:p>
    <w:p w14:paraId="43F6D1A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ED632C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A68170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6491E4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выбирать формат выступления с учётом цели презентации и 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E1B210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21CEA2A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14:paraId="0F42681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19FED2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 собственных возможностей, аргументировать предлагаемые варианты решений;</w:t>
      </w:r>
    </w:p>
    <w:p w14:paraId="6F59F73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самостоятельно составлять план действий, вносить необходимые коррективы в ходе его реализации;</w:t>
      </w:r>
    </w:p>
    <w:p w14:paraId="696DD11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проводить выбор и брать ответственность за решение.</w:t>
      </w:r>
    </w:p>
    <w:p w14:paraId="34FB827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2FC9465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самомотивации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и рефлексии;</w:t>
      </w:r>
    </w:p>
    <w:p w14:paraId="579CE83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давать оценку учебной ситуации и предлагать план её изменения;</w:t>
      </w:r>
    </w:p>
    <w:p w14:paraId="3984CFE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727E56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 учётом целей и условий общения; оценивать соответствие результата цели и условиям общения;</w:t>
      </w:r>
    </w:p>
    <w:p w14:paraId="10983AC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14:paraId="3B14553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1614EB4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регулировать способ выражения собственных эмоций;</w:t>
      </w:r>
    </w:p>
    <w:p w14:paraId="3B93D32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осознанно относиться к другому человеку и его мнению;</w:t>
      </w:r>
    </w:p>
    <w:p w14:paraId="31181B0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признавать своё и чужое право на ошибку;</w:t>
      </w:r>
    </w:p>
    <w:p w14:paraId="04D23E5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принимать себя и других, не осуждая;</w:t>
      </w:r>
    </w:p>
    <w:p w14:paraId="10AED5D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проявлять открытость;</w:t>
      </w:r>
    </w:p>
    <w:p w14:paraId="1E4F70F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осознавать невозможность контролировать всё вокруг.</w:t>
      </w:r>
    </w:p>
    <w:p w14:paraId="68AD092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совместной деятельности:</w:t>
      </w:r>
    </w:p>
    <w:p w14:paraId="5145B03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применения групповых форм взаимодействия при решении поставленной задачи;</w:t>
      </w:r>
    </w:p>
    <w:p w14:paraId="798699B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принимать цель совместной деятельности, коллективно строить действия по её достижению: распределять роли, договариваться, обсуждать процесс и результат совместной работы;</w:t>
      </w:r>
    </w:p>
    <w:p w14:paraId="3BC3792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обобщать мнения нескольких </w:t>
      </w:r>
      <w:r w:rsidRPr="003103B9">
        <w:rPr>
          <w:rFonts w:ascii="Times New Roman" w:hAnsi="Times New Roman"/>
          <w:sz w:val="28"/>
          <w:szCs w:val="28"/>
          <w:lang w:val="ru-RU"/>
        </w:rPr>
        <w:t>человек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, проявлять готовность руководить, выполнять поручения, подчиняться;</w:t>
      </w:r>
    </w:p>
    <w:p w14:paraId="550C13F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B664D5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EB29478" w14:textId="77777777" w:rsidR="0054682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14:paraId="13F69577" w14:textId="77777777" w:rsidR="00D97550" w:rsidRPr="00D97550" w:rsidRDefault="00D97550" w:rsidP="00D97550">
      <w:pPr>
        <w:spacing w:after="0" w:line="264" w:lineRule="auto"/>
        <w:ind w:left="120"/>
        <w:jc w:val="center"/>
        <w:rPr>
          <w:lang w:val="ru-RU"/>
        </w:rPr>
      </w:pPr>
      <w:r w:rsidRPr="00D975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5D0AFD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</w:t>
      </w:r>
      <w:r w:rsidR="005813D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 концу обучения в 5 классе обучающийся научится:</w:t>
      </w:r>
    </w:p>
    <w:p w14:paraId="61F70BD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роль башкирского языка в сохранении культуры и традиций башкирского народа;</w:t>
      </w:r>
    </w:p>
    <w:p w14:paraId="5D8D580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совершенствовать коммуникативные способности путём освоения норм башкирского литературного языка;</w:t>
      </w:r>
    </w:p>
    <w:p w14:paraId="1276A4C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особенностях ударения в башкирском языке, приводить примеры, сопоставлять с русским языком;</w:t>
      </w:r>
    </w:p>
    <w:p w14:paraId="6C9BAAB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распознавать фразеологические единицы в тексте, понимать их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значениеи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использовать в связной речи;</w:t>
      </w:r>
    </w:p>
    <w:p w14:paraId="2AF16BE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определять особенности монолога, диалога и полилога, использовать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данные разновидности речи в речевой деятельности;</w:t>
      </w:r>
    </w:p>
    <w:p w14:paraId="0AC5379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других тюркских языках, родственных башкирскому языку;</w:t>
      </w:r>
    </w:p>
    <w:p w14:paraId="4AF257F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лексический состав башкирского языка; распознать исконно башкирские слова тюркского происхождения и иноязычные слова;</w:t>
      </w:r>
    </w:p>
    <w:p w14:paraId="4E24D2A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распознавать синонимы, антонимы и омонимы в тексте,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объяснитьих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функции в устной и письменной речи;</w:t>
      </w:r>
    </w:p>
    <w:p w14:paraId="75B3290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определять специфические согласные звуки башкирского </w:t>
      </w:r>
      <w:proofErr w:type="spellStart"/>
      <w:proofErr w:type="gram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языка,правильно</w:t>
      </w:r>
      <w:proofErr w:type="spellEnd"/>
      <w:proofErr w:type="gram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произносить их в устной речи;</w:t>
      </w:r>
    </w:p>
    <w:p w14:paraId="753A379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башкирском алфавите и его происхождении, сравнивать с русским алфавитом;</w:t>
      </w:r>
    </w:p>
    <w:p w14:paraId="5573059A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характеризовать имена существительные как знаменательную часть речи; выделять в текстах имена нарицательные и собственные, правильно их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употреблятьв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речи;</w:t>
      </w:r>
    </w:p>
    <w:p w14:paraId="38AAC0E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представлять словообразовательную систему башкирского языка; выделять корень слова и окончание;</w:t>
      </w:r>
    </w:p>
    <w:p w14:paraId="09B6731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обозначать в структуре слова словоизменительные,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формообразующиеи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словообразующие аффиксы;</w:t>
      </w:r>
    </w:p>
    <w:p w14:paraId="376952A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общие представления о способах словообразования в башкирском языке; выделять сложные слова, иметь представление об их правописании.</w:t>
      </w:r>
    </w:p>
    <w:p w14:paraId="5E93C33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</w:t>
      </w:r>
      <w:r w:rsidR="005813D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 концу обучения в 6 классе обучающийся научится:</w:t>
      </w:r>
    </w:p>
    <w:p w14:paraId="65B47E2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соблюдать орфоэпические нормы башкирского языка при создании устных текстов и при решении коммуникативных задач;</w:t>
      </w:r>
    </w:p>
    <w:p w14:paraId="5857827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ономастической системе Башкортостана; ориентироваться в топонимии региона, иметь представление о географии известных топонимов; владеть правописанием топонимов на башкирском и русском языках;</w:t>
      </w:r>
    </w:p>
    <w:p w14:paraId="3034FE3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объяснять особенности ударения в башкирском языке, иметь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представлениео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просодических явлениях, возникающих при присоединении </w:t>
      </w:r>
      <w:proofErr w:type="spellStart"/>
      <w:proofErr w:type="gram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окончаний,в</w:t>
      </w:r>
      <w:proofErr w:type="spellEnd"/>
      <w:proofErr w:type="gram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структуре сложного слова и в вопросительных местоимениях;</w:t>
      </w:r>
    </w:p>
    <w:p w14:paraId="7C08C4B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основных признаках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14:paraId="77707B2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выявлять устаревшие слова, военную лексику, фразеологические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единицыв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текстах на военно-историческую тематику;</w:t>
      </w:r>
    </w:p>
    <w:p w14:paraId="3132323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определять в текстах имена существительные в категории принадлежности, сопоставлять способы выражения принадлежности в башкирском и русском языках;</w:t>
      </w:r>
    </w:p>
    <w:p w14:paraId="6DBCF26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имя прилагательное как часть речи в башкирском и русском языках, иметь представление о степени имён прилагательных (сравнительная, уменьшительная, превосходная) и правильно употреблять в речи согласно коммуникативным задачам;</w:t>
      </w:r>
    </w:p>
    <w:p w14:paraId="04ABF00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14:paraId="5324D0C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основных способах словообразования имён прилагательных, основные признаки производных и сложных прилагательных;</w:t>
      </w:r>
    </w:p>
    <w:p w14:paraId="466B3D83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определять лексико-грамматические признаки имён числительных, разряды числительных (количественные, порядковые, собирательные, разделительные, приблизительные числительные) и использовать их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письменнойи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устной речи в соответствии нормами башкирского литературного языка;</w:t>
      </w:r>
    </w:p>
    <w:p w14:paraId="1B2399C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 функционально-коммуникативной особенности местоимений, иметь представления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с их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значением;</w:t>
      </w:r>
    </w:p>
    <w:p w14:paraId="3FCFB3F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создавать тексты как результат проектной (исследовательской) деятельности; оформлять и публично представлять результаты проекта.</w:t>
      </w:r>
    </w:p>
    <w:p w14:paraId="1E3920C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Предметные результаты изучения родного (башкирского) </w:t>
      </w:r>
      <w:proofErr w:type="spellStart"/>
      <w:proofErr w:type="gram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языка.К</w:t>
      </w:r>
      <w:proofErr w:type="spellEnd"/>
      <w:proofErr w:type="gram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концу обучения в 7 классе обучающийся научится:</w:t>
      </w:r>
    </w:p>
    <w:p w14:paraId="10AAE4F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распознавать явления омонимии и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паронимии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: различать виды омонимов, употребление омонимов в письменной и устной речи;</w:t>
      </w:r>
    </w:p>
    <w:p w14:paraId="071E581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природу паронимов, уместно использовать их в тексте;</w:t>
      </w:r>
    </w:p>
    <w:p w14:paraId="3226DA2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анализировать смысловые различия, характер лексической сочетаемости, способы управления, функционально-стилевую окраску паронимов;</w:t>
      </w:r>
    </w:p>
    <w:p w14:paraId="178AE10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соблюдать башкирскую традиционную этикетную речевую манеру общения;</w:t>
      </w:r>
    </w:p>
    <w:p w14:paraId="45E8B15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исключать категоричность в разговоре; иметь представление о невербальном (несловесном) этикете общения;</w:t>
      </w:r>
    </w:p>
    <w:p w14:paraId="0AE8865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фонетическую систему, словообразование и морфологию башкирского языка; иметь представление о критериях деления слов на части речи;</w:t>
      </w:r>
    </w:p>
    <w:p w14:paraId="157582E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анализировать изменение имён существительных; использовать имена числительные в тексте согласно их нормам правописания;</w:t>
      </w:r>
    </w:p>
    <w:p w14:paraId="582AC71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глагол как часть речи; распознавать личные и безличные глаголы, самостоятельные и вспомогательные глаголы;</w:t>
      </w:r>
    </w:p>
    <w:p w14:paraId="7C24463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наклонения глаголов; использовать их в речи для решения коммуникативных задач;</w:t>
      </w:r>
    </w:p>
    <w:p w14:paraId="16A5D6A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в тексте формы глагола, указывать их отличительные признаки, разграничивать формы глагола и других частей речи;</w:t>
      </w:r>
    </w:p>
    <w:p w14:paraId="7328096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наречие как часть речи, распознавать виды наречий;</w:t>
      </w:r>
    </w:p>
    <w:p w14:paraId="61FD744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понимать функцию служебных частей речи; употреблять служебные части речи в соответствии их грамматическим и лексическим значением;</w:t>
      </w:r>
    </w:p>
    <w:p w14:paraId="5361D88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создавать тексты как результат проектной (исследовательской)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 xml:space="preserve">деятельности; оформлять результаты проекта (исследования), представлять его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устнойи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письменной форме.</w:t>
      </w:r>
    </w:p>
    <w:p w14:paraId="6BBC70A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</w:t>
      </w:r>
      <w:r w:rsidR="005813D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 концу обучения в 8 классе обучающийся научится:</w:t>
      </w:r>
    </w:p>
    <w:p w14:paraId="3739DC88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об основных орфоэпических нормах современного башкирского литературного языка, распознавать типичные орфоэпические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ошибкив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современной речи, употреблять слова с учётом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произносительныхи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стилистических вариантов орфоэпической нормы;</w:t>
      </w:r>
    </w:p>
    <w:p w14:paraId="41CE139D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об активных процессах современного башкирского языка в области произношения исконно башкирских слов, заимствованных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словиз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русского, арабского и персидского языков;</w:t>
      </w:r>
    </w:p>
    <w:p w14:paraId="19D34F7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характеризовать синонимию, выявлять синонимический ряд в тексте, использовать словари синонимов, употреблять синонимы в речи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соответствиис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их лексическим значением;</w:t>
      </w:r>
    </w:p>
    <w:p w14:paraId="5A9B80F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принципы этикетного общения, лежащие в основе национального башкирского речевого этикета; соблюдать нормы башкирского невербального этикета;</w:t>
      </w:r>
    </w:p>
    <w:p w14:paraId="1AB022B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синтаксис простого предложения, распознавать в тексте виды предложений по интонации и цели высказывания (повествовательное предложение, вопросительное предложение, побудительно-восклицательное предложение – повторение);</w:t>
      </w:r>
    </w:p>
    <w:p w14:paraId="7230477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распознавать виды связи слов в тексте (сочинительная связь, подчинительная связь), указывать виды синтаксической связи слов в предложении (согласование, управление, примыкание, изафет), сравнивать виды связи слов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башкирскоми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русском языках;</w:t>
      </w:r>
    </w:p>
    <w:p w14:paraId="413214D7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характеризовать строение предложения в башкирском языке; выделять главные члены предложения, анализировать порядок слов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предложениив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башкирском и русском языках;</w:t>
      </w:r>
    </w:p>
    <w:p w14:paraId="395664EE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выделять второстепенные члены предложения, указывать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однородныеи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неоднородные, анализировать, их функциональную особенность,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использовать второстепенные члены предложения в соответствии с их функциями;</w:t>
      </w:r>
    </w:p>
    <w:p w14:paraId="426ADCB9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сравнивать односоставные и двусоставные предложения, нераспространённые и распространённые предложения, использовать их в устной и письменной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речидля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решения учебных задач;</w:t>
      </w:r>
    </w:p>
    <w:p w14:paraId="18A26C04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характеризовать односоставные предложения (определенно-личное, обобщённо-личное, неопределённо-личное, безличное, назывное);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использоватьпри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составлении диалога, прямой речи и косвенной речи;</w:t>
      </w:r>
    </w:p>
    <w:p w14:paraId="2A16A1E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создавать тексты как результат проектной (исследовательской) деятельности; оформлять результаты проекта (исследования), представлять его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устнойи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письменной форме.</w:t>
      </w:r>
    </w:p>
    <w:p w14:paraId="414D1911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</w:t>
      </w:r>
      <w:r w:rsidR="005813DC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 концу обучения в 9 классе обучающийся научится:</w:t>
      </w:r>
    </w:p>
    <w:p w14:paraId="45C7835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распознавать речевые ошибки и избегать их; анализировать и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оцениватьс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точки зрения норм современного башкирского языка чужую и собственную речь; исправлять речь с учётом её соответствия основным нормам современного башкирского литературного языка;</w:t>
      </w:r>
    </w:p>
    <w:p w14:paraId="12062BC6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использовать при общении в Интернете этикетные формы и устойчивые формулы‚ принципы этикетного общения, лежащие в основе национального речевого этикета; соблюдать нормы башкирского этикетного речевого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поведенияв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ситуациях делового общения;</w:t>
      </w:r>
    </w:p>
    <w:p w14:paraId="11CA00E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соблюдать этикет телефонного и интернет-общения;</w:t>
      </w:r>
    </w:p>
    <w:p w14:paraId="0D908930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функциональных стилях башкирского языка, определять их коммуникативную особенность;</w:t>
      </w:r>
    </w:p>
    <w:p w14:paraId="7CEBBAE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выделять основные характеристики и функции текста, определять типы текстов;</w:t>
      </w:r>
    </w:p>
    <w:p w14:paraId="7A6ECA5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роль интонации в речевом общении, правильно подбирать виды интонации в соответствии целями и задачами коммуникации;</w:t>
      </w:r>
    </w:p>
    <w:p w14:paraId="07549CDC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лингвистические словари башкирского языка, ономастические словари, указывать их функции и особенности;</w:t>
      </w:r>
    </w:p>
    <w:p w14:paraId="54125B25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распознавать территориальные особенности разговорного башкирского языка, выделять её признаки;</w:t>
      </w:r>
    </w:p>
    <w:p w14:paraId="5F3F6F42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синтаксис сложного предложения, распознавать в текстах башкирской художественной литературы сложносочинённые предложения, союзные и бессоюзные сложносочинённые предложения;</w:t>
      </w:r>
    </w:p>
    <w:p w14:paraId="1F9C287F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об особенностях сложноподчинённого предложения, определять виды придаточных предложений, анализировать сложные синтаксические конструкции в башкирском языке и употреблять их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речис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соблюдением синтаксических норм башкирского языка;</w:t>
      </w:r>
    </w:p>
    <w:p w14:paraId="44CA4ABB" w14:textId="77777777" w:rsidR="00546829" w:rsidRPr="003103B9" w:rsidRDefault="00546829" w:rsidP="00546829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создавать тексты как результат проектной (исследовательской) деятельности; оформлять результаты проекта (исследования), представлять его в </w:t>
      </w:r>
      <w:proofErr w:type="spellStart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устнойи</w:t>
      </w:r>
      <w:proofErr w:type="spellEnd"/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письменной форме.</w:t>
      </w:r>
    </w:p>
    <w:p w14:paraId="1FA1C36C" w14:textId="77777777" w:rsidR="00A3027F" w:rsidRDefault="00A3027F" w:rsidP="00A3027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027F">
        <w:rPr>
          <w:rFonts w:ascii="Times New Roman" w:hAnsi="Times New Roman"/>
          <w:b/>
          <w:sz w:val="28"/>
          <w:szCs w:val="28"/>
          <w:lang w:val="ru-RU"/>
        </w:rPr>
        <w:t xml:space="preserve">Учебно-методическое и информационно-ресурсное обеспечение </w:t>
      </w:r>
    </w:p>
    <w:p w14:paraId="1BD2D7C2" w14:textId="77777777" w:rsidR="00A3027F" w:rsidRDefault="00A3027F" w:rsidP="00A3027F">
      <w:pPr>
        <w:jc w:val="center"/>
        <w:rPr>
          <w:lang w:val="ru-RU"/>
        </w:rPr>
      </w:pPr>
      <w:r w:rsidRPr="00A3027F">
        <w:rPr>
          <w:rFonts w:ascii="Times New Roman" w:hAnsi="Times New Roman"/>
          <w:b/>
          <w:sz w:val="28"/>
          <w:szCs w:val="28"/>
          <w:lang w:val="ru-RU"/>
        </w:rPr>
        <w:t>Учебно-методическая литература</w:t>
      </w:r>
      <w:r w:rsidRPr="00A3027F">
        <w:rPr>
          <w:lang w:val="ru-RU"/>
        </w:rPr>
        <w:t xml:space="preserve"> </w:t>
      </w:r>
    </w:p>
    <w:p w14:paraId="02ABF8EF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1. Хажин В.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Вильданов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А. Х.,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Аккужина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Ф. А.,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Карабаев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М. И. Башкирский язык и литература. Учебник для 8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  <w:lang w:val="ru-RU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2020.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A7998EE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2. Хажин В.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Вильданов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А. Х.,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Аккужина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Ф. А.,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Карабаев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М. И., Башкирский язык и литература. Учебник для 9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  <w:lang w:val="ru-RU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2020.</w:t>
      </w:r>
    </w:p>
    <w:p w14:paraId="45ECAD77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 3. Хажин В.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Вильданов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А. Х.,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Аккужина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Ф. А.,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Карабаев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М.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Аминева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Р. Башкирский язык и литература. Учебник для 5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  <w:lang w:val="ru-RU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2020.</w:t>
      </w:r>
    </w:p>
    <w:p w14:paraId="23C79842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 4. Хажин В.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Вильданов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А. Х.,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Аккужина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Ф. А.,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Карабаев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М.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Аминева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Р. Башкирский язык и литература. Учебник для 6 класса для изучения родного (башкирского) языка и литературы в общеобразовательных организациях с русским языком обучени</w:t>
      </w:r>
      <w:r>
        <w:rPr>
          <w:rFonts w:ascii="Times New Roman" w:hAnsi="Times New Roman"/>
          <w:sz w:val="28"/>
          <w:szCs w:val="28"/>
          <w:lang w:val="ru-RU"/>
        </w:rPr>
        <w:t xml:space="preserve">я. – Уфа: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2020.</w:t>
      </w:r>
    </w:p>
    <w:p w14:paraId="3B28D047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5. Хажин В.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Вильданов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А. Х.,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Аккужина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Ф. А.,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Карабаев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М. И.,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Аминева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Р. Башкирский язык и литература. Учебник для 7 класса для изучения родного (башкирского) языка и литературы в общеобразовательных организациях с русским языком обучен</w:t>
      </w:r>
      <w:r>
        <w:rPr>
          <w:rFonts w:ascii="Times New Roman" w:hAnsi="Times New Roman"/>
          <w:sz w:val="28"/>
          <w:szCs w:val="28"/>
          <w:lang w:val="ru-RU"/>
        </w:rPr>
        <w:t xml:space="preserve">ия. – Уфа: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2020.</w:t>
      </w:r>
    </w:p>
    <w:p w14:paraId="664AF7BF" w14:textId="55B66FBF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A18D8">
        <w:rPr>
          <w:rFonts w:ascii="Times New Roman" w:hAnsi="Times New Roman"/>
          <w:sz w:val="24"/>
          <w:szCs w:val="24"/>
          <w:lang w:val="ru-RU"/>
        </w:rPr>
        <w:lastRenderedPageBreak/>
        <w:t>ТЕМАТИЧЕСКОЕ ПЛАНИРОВАНИЕ</w:t>
      </w:r>
    </w:p>
    <w:p w14:paraId="363EFF72" w14:textId="77777777" w:rsid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50F4515" w14:textId="55339098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A18D8">
        <w:rPr>
          <w:rFonts w:ascii="Times New Roman" w:hAnsi="Times New Roman"/>
          <w:sz w:val="24"/>
          <w:szCs w:val="24"/>
          <w:lang w:val="ru-RU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1934"/>
        <w:gridCol w:w="858"/>
        <w:gridCol w:w="1646"/>
        <w:gridCol w:w="1707"/>
        <w:gridCol w:w="2580"/>
      </w:tblGrid>
      <w:tr w:rsidR="004A18D8" w:rsidRPr="004A18D8" w14:paraId="6F1F3CA6" w14:textId="77777777" w:rsidTr="000E085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A29A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6D7C71C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270E5B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14:paraId="275E9226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199484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638E8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  <w:p w14:paraId="3860A824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732B62E" w14:textId="77777777" w:rsidTr="000E0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6A8C3" w14:textId="77777777" w:rsidR="004A18D8" w:rsidRPr="004A18D8" w:rsidRDefault="004A18D8" w:rsidP="004A18D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9650F71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0E2A4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  <w:p w14:paraId="2B78E9E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1B29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  <w:p w14:paraId="341CE76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E63C2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14:paraId="429D6C1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C47BD37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29B05819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F83DC53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0A83F49" w14:textId="77777777" w:rsidR="004A18D8" w:rsidRPr="004A18D8" w:rsidRDefault="004A18D8" w:rsidP="004A18D8">
            <w:pPr>
              <w:widowControl/>
              <w:spacing w:after="0" w:line="24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Повторение изученного.</w:t>
            </w:r>
          </w:p>
          <w:p w14:paraId="219092E9" w14:textId="77777777" w:rsidR="004A18D8" w:rsidRPr="004A18D8" w:rsidRDefault="004A18D8" w:rsidP="004A18D8">
            <w:pPr>
              <w:widowControl/>
              <w:spacing w:after="0" w:line="24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Фонетика.</w:t>
            </w:r>
          </w:p>
          <w:p w14:paraId="4260C1BF" w14:textId="77777777" w:rsidR="004A18D8" w:rsidRPr="004A18D8" w:rsidRDefault="004A18D8" w:rsidP="004A18D8">
            <w:pPr>
              <w:widowControl/>
              <w:spacing w:after="0" w:line="24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Морфология.</w:t>
            </w:r>
          </w:p>
          <w:p w14:paraId="14F592B5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9E6D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E8E18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21C13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FDBFB5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483B4E23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D308CA6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A90A6C6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Башкирский язык среди тюркских языков.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AFE7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1749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42E91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F543EA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8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http://www.bibliogid.ru</w:t>
              </w:r>
            </w:hyperlink>
          </w:p>
        </w:tc>
      </w:tr>
      <w:tr w:rsidR="004A18D8" w:rsidRPr="004A18D8" w14:paraId="21D55C9D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6315E4C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EFB4B52" w14:textId="77777777" w:rsidR="004A18D8" w:rsidRPr="004A18D8" w:rsidRDefault="004A18D8" w:rsidP="004A18D8">
            <w:pPr>
              <w:widowControl/>
              <w:spacing w:after="0" w:line="24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Лексика.</w:t>
            </w:r>
          </w:p>
          <w:p w14:paraId="19856E18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D586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94238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24DFC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A952AB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488CE64A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14EBB7E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47B9D0E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Фонетическая система башкирского языка.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4D21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D8CF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5483F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577E16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D17AC0F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06B7401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54E4360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B7AC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21703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DAE50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91A299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30381B6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030AB8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631C326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83F9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BE22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2F3C9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3471E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2A1E19A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894238B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624723A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Словообразование.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ECFA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B1C09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36492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A15761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222A081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758C81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400A047" w14:textId="77777777" w:rsidR="004A18D8" w:rsidRPr="004A18D8" w:rsidRDefault="004A18D8" w:rsidP="004A18D8">
            <w:pPr>
              <w:shd w:val="clear" w:color="auto" w:fill="FFFFFF"/>
              <w:tabs>
                <w:tab w:val="left" w:pos="1134"/>
                <w:tab w:val="left" w:pos="1175"/>
              </w:tabs>
              <w:autoSpaceDE w:val="0"/>
              <w:autoSpaceDN w:val="0"/>
              <w:spacing w:after="0" w:line="35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184A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1BEC9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02D7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ED8C3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3E2F13C" w14:textId="77777777" w:rsidTr="000E0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84D42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B19A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DA32A4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AACA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14:paraId="53DD8277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44D7B1D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3908DEED" w14:textId="6F8012AD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A18D8">
        <w:rPr>
          <w:rFonts w:ascii="Times New Roman" w:hAnsi="Times New Roman"/>
          <w:sz w:val="24"/>
          <w:szCs w:val="24"/>
          <w:lang w:val="ru-RU"/>
        </w:rPr>
        <w:t>6 КЛАСС</w:t>
      </w:r>
    </w:p>
    <w:p w14:paraId="245CF182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1934"/>
        <w:gridCol w:w="858"/>
        <w:gridCol w:w="1646"/>
        <w:gridCol w:w="1707"/>
        <w:gridCol w:w="2580"/>
      </w:tblGrid>
      <w:tr w:rsidR="004A18D8" w:rsidRPr="004A18D8" w14:paraId="4D07EC18" w14:textId="77777777" w:rsidTr="000E085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9BFA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372B133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8CBD69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14:paraId="544B20D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388F3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AC4B0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  <w:p w14:paraId="50B86502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8ECDEE6" w14:textId="77777777" w:rsidTr="000E0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943EA" w14:textId="77777777" w:rsidR="004A18D8" w:rsidRPr="004A18D8" w:rsidRDefault="004A18D8" w:rsidP="004A18D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CAF30C3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EE90F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  <w:p w14:paraId="163D262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EE9EA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  <w:p w14:paraId="574A6F9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A81A1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14:paraId="14FEF36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3CD601C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4B7A3B0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22FF76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532AF5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Повторение пройденного материала.</w:t>
            </w:r>
          </w:p>
          <w:p w14:paraId="447E5C2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Формы речи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2F89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26EB2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18298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FD411C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0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494CAC6E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40F92F2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4851912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Устаревшие слова.</w:t>
            </w:r>
          </w:p>
          <w:p w14:paraId="211F8223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Орфоэпия.</w:t>
            </w:r>
          </w:p>
          <w:p w14:paraId="50D02DD7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Орфография.</w:t>
            </w:r>
          </w:p>
          <w:p w14:paraId="5D7B62A0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Ономастика.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385F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6450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829BD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09A4F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1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http://www.bibliogid.ru</w:t>
              </w:r>
            </w:hyperlink>
          </w:p>
        </w:tc>
      </w:tr>
      <w:tr w:rsidR="004A18D8" w:rsidRPr="004A18D8" w14:paraId="16774294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D7FC8BC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A44A6CB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Ударение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F930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79941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2466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C41C1B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2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3B30957C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841EA86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3CF10D1" w14:textId="77777777" w:rsidR="004A18D8" w:rsidRPr="004A18D8" w:rsidRDefault="004A18D8" w:rsidP="004A18D8">
            <w:pPr>
              <w:widowControl/>
              <w:spacing w:after="0"/>
              <w:jc w:val="both"/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  <w:t xml:space="preserve">Основные сведения о языке. </w:t>
            </w:r>
          </w:p>
          <w:p w14:paraId="09C4D867" w14:textId="77777777" w:rsidR="004A18D8" w:rsidRPr="004A18D8" w:rsidRDefault="004A18D8" w:rsidP="004A18D8">
            <w:pPr>
              <w:widowControl/>
              <w:spacing w:after="0"/>
              <w:jc w:val="both"/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  <w:t>Башкирский литературный язык.</w:t>
            </w:r>
          </w:p>
          <w:p w14:paraId="5FAE9CEA" w14:textId="77777777" w:rsidR="004A18D8" w:rsidRPr="004A18D8" w:rsidRDefault="004A18D8" w:rsidP="004A18D8">
            <w:pPr>
              <w:widowControl/>
              <w:spacing w:after="0"/>
              <w:jc w:val="both"/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  <w:t>Разделы науки о языке.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6B15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8F66B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649F8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499D9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19BF567B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1E37CD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F39A9FD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Имя существительное.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B0CE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69CF8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B6C4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8692EC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1E726103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C6571FE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AD2F7CA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Особенности словоизменения в башкирском языке.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78C40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05B4A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F088F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C44AB1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A07C2D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5007B8B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E9059F7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Словообразование.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823B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DFB65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62252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38404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2ECAC7D2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6CA3EB1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7D3F9EC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Повторение пройденного материала.</w:t>
            </w:r>
          </w:p>
          <w:p w14:paraId="0A27A29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Устаревшие слова.</w:t>
            </w:r>
          </w:p>
          <w:p w14:paraId="2D960647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Фразеологизмы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B8FD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49C78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773B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9ECA7B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AB35B6E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46095C9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85F1955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Категория принадлежности.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BBF7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CE617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7D4B6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C3557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AD36EAB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DC73539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E519043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Имя прилагательное.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8624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7E6B0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DB9D7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35B0FB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61F2386C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C4955A8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4680F6E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Имя числительное.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4E37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37841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D3CFE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DBD7CA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6CE54ED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46B717C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8ED6B40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Местоимение.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861D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0E956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85720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74041B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FF35FCD" w14:textId="77777777" w:rsidTr="000E0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CEF2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E6F1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A48EF1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848F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14:paraId="07E46495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34E13363" w14:textId="77777777" w:rsid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65B1E2BD" w14:textId="77777777" w:rsid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615AC013" w14:textId="77777777" w:rsid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75E7A212" w14:textId="77777777" w:rsid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55951273" w14:textId="5F9F222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A18D8">
        <w:rPr>
          <w:rFonts w:ascii="Times New Roman" w:hAnsi="Times New Roman"/>
          <w:sz w:val="24"/>
          <w:szCs w:val="24"/>
          <w:lang w:val="ru-RU"/>
        </w:rPr>
        <w:lastRenderedPageBreak/>
        <w:t xml:space="preserve">7 КЛАСС </w:t>
      </w:r>
    </w:p>
    <w:p w14:paraId="76EE15E5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830"/>
        <w:gridCol w:w="869"/>
        <w:gridCol w:w="1670"/>
        <w:gridCol w:w="1731"/>
        <w:gridCol w:w="2619"/>
      </w:tblGrid>
      <w:tr w:rsidR="004A18D8" w:rsidRPr="004A18D8" w14:paraId="7BAB76C0" w14:textId="77777777" w:rsidTr="000E085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F1A8F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1BEC91E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A63A43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14:paraId="4D15F308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1959D0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76D96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  <w:p w14:paraId="0553D1FC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4EC05A5" w14:textId="77777777" w:rsidTr="000E0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7AB84" w14:textId="77777777" w:rsidR="004A18D8" w:rsidRPr="004A18D8" w:rsidRDefault="004A18D8" w:rsidP="004A18D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77BEC40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23327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  <w:p w14:paraId="195493B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B3B70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  <w:p w14:paraId="7582A3A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CCF20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14:paraId="646E68A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AB10A7B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F550D5D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DA1799D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6C33A73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Омонимы. Паронимы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6336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0DF5C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A3EC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66A1AC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3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73DFC9E3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CEE865F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5A5BF55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Этикет общения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9EB0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AA72D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0563C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D18B75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4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http://www.bibliogid.ru</w:t>
              </w:r>
            </w:hyperlink>
          </w:p>
        </w:tc>
      </w:tr>
      <w:tr w:rsidR="004A18D8" w:rsidRPr="004A18D8" w14:paraId="3EB47F1E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B51071E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E8AFB44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Повторение тем по фонетике, словообразованию и морфологии башкирского языка.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632C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67A6C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771FD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0DC111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5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19FE08BC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D7D88D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3F7DCB3" w14:textId="77777777" w:rsidR="004A18D8" w:rsidRPr="004A18D8" w:rsidRDefault="004A18D8" w:rsidP="004A18D8">
            <w:pPr>
              <w:widowControl/>
              <w:spacing w:after="0"/>
              <w:jc w:val="both"/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</w:pPr>
            <w:r w:rsidRPr="004A18D8">
              <w:rPr>
                <w:color w:val="000000"/>
                <w:lang w:val="ru-RU"/>
              </w:rPr>
              <w:t>Глагол.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AA02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3E21C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A2989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C40B9B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71ABD1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1A1DC74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99324E8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Наклонение глагола.</w:t>
            </w:r>
          </w:p>
          <w:p w14:paraId="1CFBBF29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Изъявительное наклонение.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14A8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4230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F1DB6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9F0E1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732332A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7D4A433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3ABFCA3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Повелительное наклонение глагола.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7D75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C6A6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EA2CA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BF266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126D97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BE186A2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5F6CD6C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Условное наклонение. Желательное наклонение глагола.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3502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977AB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4B399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EDF6E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143CCBCD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A7144E9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66D453C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Глагольные формы.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5D72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CC50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BF2B5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EE1F8A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CBC18FC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B6322B4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5374C2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Наречие.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22CB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29740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55998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EE6C43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271EA4D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71762CD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736117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Имя числительное.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9B90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4C52D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12709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757E0F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D7BF073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736788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FBB4DE6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Служебные части речи.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875D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BE0B6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C94FA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00B711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2C7DC43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6C44D7B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63DD627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Междометие.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84A8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EFCCD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92765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D231A9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D6AFA53" w14:textId="77777777" w:rsidTr="000E0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9D53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4DDB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7CAADA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53A1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14:paraId="0D4223FB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C120716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6AA6B506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187BA5D0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19D5A31E" w14:textId="290A9D74" w:rsid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A18D8">
        <w:rPr>
          <w:rFonts w:ascii="Times New Roman" w:hAnsi="Times New Roman"/>
          <w:sz w:val="24"/>
          <w:szCs w:val="24"/>
          <w:lang w:val="ru-RU"/>
        </w:rPr>
        <w:t xml:space="preserve">8 </w:t>
      </w:r>
      <w:r w:rsidRPr="004A18D8">
        <w:rPr>
          <w:rFonts w:ascii="Times New Roman" w:hAnsi="Times New Roman"/>
          <w:sz w:val="24"/>
          <w:szCs w:val="24"/>
          <w:lang w:val="ru-RU"/>
        </w:rPr>
        <w:t>КЛАСС</w:t>
      </w:r>
    </w:p>
    <w:p w14:paraId="17472B36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1779"/>
        <w:gridCol w:w="874"/>
        <w:gridCol w:w="1681"/>
        <w:gridCol w:w="1744"/>
        <w:gridCol w:w="2638"/>
      </w:tblGrid>
      <w:tr w:rsidR="004A18D8" w:rsidRPr="004A18D8" w14:paraId="6E7D14CB" w14:textId="77777777" w:rsidTr="000E085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F7C4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1FAEB8F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FA65B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  <w:p w14:paraId="7D1C3D9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72F70F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CDF6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  <w:p w14:paraId="2992596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2A541CD" w14:textId="77777777" w:rsidTr="000E0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938F0E" w14:textId="77777777" w:rsidR="004A18D8" w:rsidRPr="004A18D8" w:rsidRDefault="004A18D8" w:rsidP="004A18D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AE3E7B9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3D83A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  <w:p w14:paraId="06F0FA7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C625D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  <w:p w14:paraId="7DA664D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76C39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14:paraId="2E39BED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785AE8E3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EF0CAE4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8DA40B2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7F0C3BB" w14:textId="77777777" w:rsidR="004A18D8" w:rsidRPr="004A18D8" w:rsidRDefault="004A18D8" w:rsidP="004A18D8">
            <w:pPr>
              <w:widowControl/>
              <w:spacing w:after="0" w:line="240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  <w:t>Речевая деятельность и культура речи.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1B95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F573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414C9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5245C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376F5701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6A4753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6E3126B4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Орфоэпия.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6A6E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5E9C5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A102D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F692ED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7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http://www.bibliogid.ru</w:t>
              </w:r>
            </w:hyperlink>
          </w:p>
        </w:tc>
      </w:tr>
      <w:tr w:rsidR="004A18D8" w:rsidRPr="004A18D8" w14:paraId="2FED6E9B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5699116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DEFDD05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Лексика.</w:t>
            </w:r>
          </w:p>
          <w:p w14:paraId="75FEF576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Синонимия.</w:t>
            </w:r>
          </w:p>
          <w:p w14:paraId="511B9864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Этика общения.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21D2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153F6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2F25C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8C2FF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8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4A60E80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2B8EC1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B467956" w14:textId="77777777" w:rsidR="004A18D8" w:rsidRPr="004A18D8" w:rsidRDefault="004A18D8" w:rsidP="004A18D8">
            <w:pPr>
              <w:widowControl/>
              <w:spacing w:after="0" w:line="240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  <w:t>Основные сведения о языке. Разделы науки о языке.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9B48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807D0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4986C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C374B4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E0C22FF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2B1DE5D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CAC4164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Повторение пройденного материала в 7 классе.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58E9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4C31F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2594F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D199F5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5EAB4F3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2A7660E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B0303A0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Синтаксис простого предложения.</w:t>
            </w:r>
          </w:p>
          <w:p w14:paraId="2DAED11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Виды предложений по интонации и цели высказывания.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9240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07AF8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E5B47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49450C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76EC699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82CB514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62BA232" w14:textId="77777777" w:rsidR="004A18D8" w:rsidRPr="004A18D8" w:rsidRDefault="004A18D8" w:rsidP="004A18D8">
            <w:pPr>
              <w:widowControl/>
              <w:spacing w:after="0" w:line="240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  <w:t>Виды связи слов. Сочинительная связь. Подчинительная связь.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A418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B0276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4EBC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35C261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B50344C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FC5C0BC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07FCE88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Виды синтаксической связи слов в предложении.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2EFF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5D28F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F9F2E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7AFC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F460598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EF325DF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100A2D2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Строение предложения. Главные члены предложения.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31EB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6E36C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39855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BDCBF3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FA9FB7B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C51434E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48FCBD3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Второстепенные члены предложения.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B11E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39AF5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097FB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747B45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9D72609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721696F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7D6B9AA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Части речи в функции подлежащего и сказуемого.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D8FC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A21AD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EC778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B1820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151DAED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DDADDAB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076BE03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Односоставные и двусоставные предложения.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4719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65F13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48D0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02ED2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A8D7BF8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C486813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0CD80AA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Виды односоставных предложений.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DBDF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FCABA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511A9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765AF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4F626C6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0D9ADB0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19E9158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Полные и неполные предложения.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C892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57841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72A8F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9D4D0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22F10EE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23A536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29E1EE4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Обособление.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3B21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A4357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A2D7A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38FC2D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13C5C1B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2A95859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5AF18A9" w14:textId="77777777" w:rsidR="004A18D8" w:rsidRPr="004A18D8" w:rsidRDefault="004A18D8" w:rsidP="004A18D8">
            <w:pPr>
              <w:widowControl/>
              <w:spacing w:after="0" w:line="353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грамматически не связанные с членами предложения.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1EC6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E7F40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8A8A7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EFA93C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7E3E7A2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3A654A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F0A19CD" w14:textId="77777777" w:rsidR="004A18D8" w:rsidRPr="004A18D8" w:rsidRDefault="004A18D8" w:rsidP="004A18D8">
            <w:pPr>
              <w:widowControl/>
              <w:spacing w:after="0" w:line="353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  <w:t>Прямая речь. Косвенная речь.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CC1D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F50BF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D867F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19E7F2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5EA5EED2" w14:textId="77777777" w:rsidTr="000E0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A1EF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215BD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5C8B5B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1422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14:paraId="25844709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EC7E43B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758B5B29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p w14:paraId="586A6848" w14:textId="26A99386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4A18D8">
        <w:rPr>
          <w:rFonts w:ascii="Times New Roman" w:hAnsi="Times New Roman"/>
          <w:sz w:val="24"/>
          <w:szCs w:val="24"/>
          <w:lang w:val="ru-RU"/>
        </w:rPr>
        <w:t>9 КЛАСС</w:t>
      </w:r>
    </w:p>
    <w:p w14:paraId="6DD032DB" w14:textId="77777777" w:rsidR="004A18D8" w:rsidRPr="004A18D8" w:rsidRDefault="004A18D8" w:rsidP="004A18D8">
      <w:pPr>
        <w:widowControl/>
        <w:spacing w:after="0"/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1940"/>
        <w:gridCol w:w="857"/>
        <w:gridCol w:w="1645"/>
        <w:gridCol w:w="1706"/>
        <w:gridCol w:w="2578"/>
      </w:tblGrid>
      <w:tr w:rsidR="004A18D8" w:rsidRPr="004A18D8" w14:paraId="6A44AE04" w14:textId="77777777" w:rsidTr="000E085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F741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08855958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C1474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  <w:p w14:paraId="57D8657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B9EEBC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086DF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  <w:p w14:paraId="716FD4D4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294AC5A7" w14:textId="77777777" w:rsidTr="000E08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4C9F5" w14:textId="77777777" w:rsidR="004A18D8" w:rsidRPr="004A18D8" w:rsidRDefault="004A18D8" w:rsidP="004A18D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954BB88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B301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  <w:p w14:paraId="2C60BA7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DE7ED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  <w:p w14:paraId="13B3B6A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72C3E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14:paraId="7DD2B80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7EAE473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290F482B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48D6226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EFB1469" w14:textId="77777777" w:rsidR="004A18D8" w:rsidRPr="004A18D8" w:rsidRDefault="004A18D8" w:rsidP="004A18D8">
            <w:pPr>
              <w:widowControl/>
              <w:spacing w:after="0" w:line="240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  <w:r w:rsidRPr="004A18D8">
              <w:rPr>
                <w:color w:val="000000"/>
                <w:lang w:val="ru-RU"/>
              </w:rPr>
              <w:t>Речь. Текст. Функциональные стили речи.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ADA5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7C99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ECD14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24CE69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9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55013A8C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A507209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B33AA00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Учебно-научный стиль.</w:t>
            </w:r>
          </w:p>
          <w:p w14:paraId="580D7699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Публицистический стиль</w:t>
            </w:r>
            <w:r w:rsidRPr="004A18D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BB90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47100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3E8A0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41EBD6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0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http://www.bibliogid.ru</w:t>
              </w:r>
            </w:hyperlink>
          </w:p>
        </w:tc>
      </w:tr>
      <w:tr w:rsidR="004A18D8" w:rsidRPr="004A18D8" w14:paraId="2174B917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B2FE37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67369842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Язык художественной литературы.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C0D1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101C6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1D7EF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9CBFBF" w14:textId="77777777" w:rsidR="004A18D8" w:rsidRPr="004A18D8" w:rsidRDefault="004A18D8" w:rsidP="004A18D8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1" w:history="1">
              <w:r w:rsidRPr="004A18D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https://m.edsoo.ru/f5eb673c</w:t>
              </w:r>
            </w:hyperlink>
          </w:p>
        </w:tc>
      </w:tr>
      <w:tr w:rsidR="004A18D8" w:rsidRPr="004A18D8" w14:paraId="78A845F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5ED6267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EE4C1F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Культура речи.</w:t>
            </w:r>
          </w:p>
          <w:p w14:paraId="38F2E612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Иноязычные слова.</w:t>
            </w:r>
          </w:p>
          <w:p w14:paraId="59710E3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Рекламные тексты.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C21D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BDDB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A6C6A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1F951E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DE9FDF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A90D2B2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50EFD8E5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Речевые ошибки.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0A80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1BD2EA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772CD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FFA857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B120414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4C0464A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F557E1E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Этикет общения в интернете.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41AB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10D15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AE22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039258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15B2226E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D331907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C54105D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Этикет телефонного разговора.</w:t>
            </w:r>
          </w:p>
          <w:p w14:paraId="00048C11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Интонация в общении.</w:t>
            </w:r>
          </w:p>
          <w:p w14:paraId="497E1834" w14:textId="77777777" w:rsidR="004A18D8" w:rsidRPr="004A18D8" w:rsidRDefault="004A18D8" w:rsidP="004A18D8">
            <w:pPr>
              <w:widowControl/>
              <w:spacing w:after="0" w:line="240" w:lineRule="auto"/>
              <w:jc w:val="both"/>
              <w:rPr>
                <w:rFonts w:ascii="Times New Roman" w:eastAsia="SchoolBookSanPi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36D4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3494E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409C9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C4E5D6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01D2DBEF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DDF87B6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3664256" w14:textId="77777777" w:rsidR="004A18D8" w:rsidRPr="004A18D8" w:rsidRDefault="004A18D8" w:rsidP="004A18D8">
            <w:pPr>
              <w:widowControl/>
              <w:spacing w:after="0" w:line="240" w:lineRule="auto"/>
              <w:jc w:val="both"/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</w:pPr>
            <w:r w:rsidRPr="004A18D8">
              <w:rPr>
                <w:rFonts w:ascii="Times New Roman" w:eastAsia="SchoolBookSanPin" w:hAnsi="Times New Roman"/>
                <w:bCs/>
                <w:sz w:val="28"/>
                <w:szCs w:val="28"/>
                <w:lang w:val="ru-RU"/>
              </w:rPr>
              <w:t>Основные сведения о языке. Разделы науки о языке.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BA26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6215F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F2A3A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7E7ECA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69C415E5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14C1D6B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30115130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Лингвистические словари.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47B93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E587C6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969AC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BDD5E9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2BDC04A6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288F29F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AD07DF9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Основные фонетические процессы в башкирском языке.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DACD9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5CD02F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AB5C4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FF513B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60ABA956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2AB2155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6A2A893A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Диалекты башкирского языка.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F5D9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1777A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5601E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930820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7E0711D4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48C2FCB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11259A3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Проектная работа.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5825B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66A31E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8C94D5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368E8A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4A4733EF" w14:textId="77777777" w:rsidTr="000E085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0440014" w14:textId="77777777" w:rsidR="004A18D8" w:rsidRPr="004A18D8" w:rsidRDefault="004A18D8" w:rsidP="004A18D8">
            <w:pPr>
              <w:widowControl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BC3E816" w14:textId="77777777" w:rsidR="004A18D8" w:rsidRPr="004A18D8" w:rsidRDefault="004A18D8" w:rsidP="004A18D8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18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Синтаксис сложного предложения.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B98B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D8C2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C68370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AD66A2" w14:textId="77777777" w:rsidR="004A18D8" w:rsidRPr="004A18D8" w:rsidRDefault="004A18D8" w:rsidP="004A18D8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A18D8" w:rsidRPr="004A18D8" w14:paraId="3857F258" w14:textId="77777777" w:rsidTr="000E08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044EC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0D732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18D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4CC5B41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58807" w14:textId="77777777" w:rsidR="004A18D8" w:rsidRPr="004A18D8" w:rsidRDefault="004A18D8" w:rsidP="004A18D8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14:paraId="60D07651" w14:textId="77777777" w:rsidR="004A18D8" w:rsidRPr="004A18D8" w:rsidRDefault="004A18D8" w:rsidP="004A18D8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BAB60E8" w14:textId="77777777" w:rsidR="004A18D8" w:rsidRDefault="004A18D8" w:rsidP="00A3027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8765BF5" w14:textId="77777777" w:rsidR="004A18D8" w:rsidRDefault="004A18D8" w:rsidP="00A3027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2FE4F65" w14:textId="77777777" w:rsidR="004A18D8" w:rsidRDefault="004A18D8" w:rsidP="00A3027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7CB0564" w14:textId="7FB2A203" w:rsidR="00A3027F" w:rsidRDefault="00A3027F" w:rsidP="00A3027F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A3027F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Учебные пособия</w:t>
      </w:r>
    </w:p>
    <w:p w14:paraId="329A9FC0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Ильмухаметов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А. Г. Проектирование современного урока. – Уф</w:t>
      </w:r>
      <w:r>
        <w:rPr>
          <w:rFonts w:ascii="Times New Roman" w:hAnsi="Times New Roman"/>
          <w:sz w:val="28"/>
          <w:szCs w:val="28"/>
          <w:lang w:val="ru-RU"/>
        </w:rPr>
        <w:t>а: Изд-во ИРО РБ.</w:t>
      </w:r>
    </w:p>
    <w:p w14:paraId="70EF5B18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7. Сафина Л. Х, Латыпова Р. М.,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Санъяров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Ф. Б. Башкирский язык. Новый взгляд. – У</w:t>
      </w:r>
      <w:r>
        <w:rPr>
          <w:rFonts w:ascii="Times New Roman" w:hAnsi="Times New Roman"/>
          <w:sz w:val="28"/>
          <w:szCs w:val="28"/>
          <w:lang w:val="ru-RU"/>
        </w:rPr>
        <w:t>фа: Мир печати, 2021.</w:t>
      </w:r>
    </w:p>
    <w:p w14:paraId="29869976" w14:textId="77777777" w:rsidR="00A3027F" w:rsidRPr="00A3027F" w:rsidRDefault="00A3027F" w:rsidP="00A3027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027F">
        <w:rPr>
          <w:rFonts w:ascii="Times New Roman" w:hAnsi="Times New Roman"/>
          <w:b/>
          <w:sz w:val="28"/>
          <w:szCs w:val="28"/>
          <w:lang w:val="ru-RU"/>
        </w:rPr>
        <w:t>Словари</w:t>
      </w:r>
    </w:p>
    <w:p w14:paraId="2BBA1384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8.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Азнагулов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Р. Г. Башкирско-русский, русско-башкирский школьный словарь. – Уфа: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, 201</w:t>
      </w:r>
      <w:r>
        <w:rPr>
          <w:rFonts w:ascii="Times New Roman" w:hAnsi="Times New Roman"/>
          <w:sz w:val="28"/>
          <w:szCs w:val="28"/>
          <w:lang w:val="ru-RU"/>
        </w:rPr>
        <w:t>8.</w:t>
      </w:r>
    </w:p>
    <w:p w14:paraId="1C8B8C04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Саяхова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Л. Г. Русско-башкирский иллюстрированный тематический словар</w:t>
      </w:r>
      <w:r>
        <w:rPr>
          <w:rFonts w:ascii="Times New Roman" w:hAnsi="Times New Roman"/>
          <w:sz w:val="28"/>
          <w:szCs w:val="28"/>
          <w:lang w:val="ru-RU"/>
        </w:rPr>
        <w:t>ь.</w:t>
      </w:r>
    </w:p>
    <w:p w14:paraId="30873FDC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10.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Саяхова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Л. Г., Усманова М. Г. Русско-башкирский,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башкирскорусский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учебный словарь (с грамматическим приложением). – Уфа, Учебно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A3027F">
        <w:rPr>
          <w:rFonts w:ascii="Times New Roman" w:hAnsi="Times New Roman"/>
          <w:sz w:val="28"/>
          <w:szCs w:val="28"/>
          <w:lang w:val="ru-RU"/>
        </w:rPr>
        <w:t>методически</w:t>
      </w:r>
      <w:r>
        <w:rPr>
          <w:rFonts w:ascii="Times New Roman" w:hAnsi="Times New Roman"/>
          <w:sz w:val="28"/>
          <w:szCs w:val="28"/>
          <w:lang w:val="ru-RU"/>
        </w:rPr>
        <w:t>й центр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Эдвис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4FA99C8F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11.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Саяхова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Л. Г.,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Ураксин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Г., Асадуллина Ф. Ф.,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Сахипова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Г. Русско-башкирский учебный словар</w:t>
      </w:r>
      <w:r>
        <w:rPr>
          <w:rFonts w:ascii="Times New Roman" w:hAnsi="Times New Roman"/>
          <w:sz w:val="28"/>
          <w:szCs w:val="28"/>
          <w:lang w:val="ru-RU"/>
        </w:rPr>
        <w:t xml:space="preserve">ь. – Уфа: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2011.</w:t>
      </w:r>
    </w:p>
    <w:p w14:paraId="38E7F849" w14:textId="77777777" w:rsidR="00A3027F" w:rsidRPr="00A3027F" w:rsidRDefault="00A3027F" w:rsidP="00A3027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027F">
        <w:rPr>
          <w:rFonts w:ascii="Times New Roman" w:hAnsi="Times New Roman"/>
          <w:b/>
          <w:sz w:val="28"/>
          <w:szCs w:val="28"/>
          <w:lang w:val="ru-RU"/>
        </w:rPr>
        <w:t>Методические рекомендации</w:t>
      </w:r>
    </w:p>
    <w:p w14:paraId="362CD64C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12.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Габитова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М. Формирование универсальной учебной деятельности на уроках башкирского языка. – Уф</w:t>
      </w:r>
      <w:r>
        <w:rPr>
          <w:rFonts w:ascii="Times New Roman" w:hAnsi="Times New Roman"/>
          <w:sz w:val="28"/>
          <w:szCs w:val="28"/>
          <w:lang w:val="ru-RU"/>
        </w:rPr>
        <w:t>а: Изд-во ИРО РБ.</w:t>
      </w:r>
    </w:p>
    <w:p w14:paraId="7125E9EA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13.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Габитова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З. М. и др. Методические рекомендации по составлению рабочей программ</w:t>
      </w:r>
      <w:r>
        <w:rPr>
          <w:rFonts w:ascii="Times New Roman" w:hAnsi="Times New Roman"/>
          <w:sz w:val="28"/>
          <w:szCs w:val="28"/>
          <w:lang w:val="ru-RU"/>
        </w:rPr>
        <w:t>ы. – Уфа: ИРО РБ.</w:t>
      </w:r>
    </w:p>
    <w:p w14:paraId="568B9AB6" w14:textId="77777777" w:rsidR="00A3027F" w:rsidRPr="00A3027F" w:rsidRDefault="00A3027F" w:rsidP="00A3027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027F">
        <w:rPr>
          <w:rFonts w:ascii="Times New Roman" w:hAnsi="Times New Roman"/>
          <w:b/>
          <w:sz w:val="28"/>
          <w:szCs w:val="28"/>
          <w:lang w:val="ru-RU"/>
        </w:rPr>
        <w:t>Информационные ресурсы</w:t>
      </w:r>
    </w:p>
    <w:p w14:paraId="44BB16C0" w14:textId="77777777" w:rsidR="00A3027F" w:rsidRPr="00356594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356594">
        <w:rPr>
          <w:rFonts w:ascii="Times New Roman" w:hAnsi="Times New Roman"/>
          <w:sz w:val="28"/>
          <w:szCs w:val="28"/>
          <w:lang w:val="ru-RU"/>
        </w:rPr>
        <w:t xml:space="preserve">14. Башкирская энциклопедия // </w:t>
      </w:r>
      <w:r w:rsidRPr="00356594">
        <w:rPr>
          <w:rFonts w:ascii="Times New Roman" w:hAnsi="Times New Roman"/>
          <w:sz w:val="28"/>
          <w:szCs w:val="28"/>
        </w:rPr>
        <w:t>URL</w:t>
      </w:r>
      <w:r w:rsidRPr="00356594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356594">
        <w:rPr>
          <w:rFonts w:ascii="Times New Roman" w:hAnsi="Times New Roman"/>
          <w:sz w:val="28"/>
          <w:szCs w:val="28"/>
        </w:rPr>
        <w:t>http</w:t>
      </w:r>
      <w:r w:rsidRPr="00356594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22" w:history="1"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www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bashenc</w:t>
        </w:r>
        <w:proofErr w:type="spellEnd"/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ru</w:t>
        </w:r>
        <w:proofErr w:type="spellEnd"/>
      </w:hyperlink>
    </w:p>
    <w:p w14:paraId="5864AD66" w14:textId="77777777" w:rsidR="00A3027F" w:rsidRPr="00356594" w:rsidRDefault="00A3027F" w:rsidP="00356594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356594">
        <w:rPr>
          <w:rFonts w:ascii="Times New Roman" w:hAnsi="Times New Roman"/>
          <w:sz w:val="28"/>
          <w:szCs w:val="28"/>
          <w:lang w:val="ru-RU"/>
        </w:rPr>
        <w:t xml:space="preserve">15. Башкирские народные сказки // </w:t>
      </w:r>
      <w:r w:rsidRPr="00356594">
        <w:rPr>
          <w:rFonts w:ascii="Times New Roman" w:hAnsi="Times New Roman"/>
          <w:sz w:val="28"/>
          <w:szCs w:val="28"/>
        </w:rPr>
        <w:t>URL</w:t>
      </w:r>
      <w:r w:rsidRPr="00356594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23" w:history="1"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http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skazkoved</w:t>
        </w:r>
        <w:proofErr w:type="spellEnd"/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ru</w:t>
        </w:r>
        <w:proofErr w:type="spellEnd"/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/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index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php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?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fid</w:t>
        </w:r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=1&amp;</w:t>
        </w:r>
        <w:proofErr w:type="spellStart"/>
        <w:r w:rsidRPr="00356594">
          <w:rPr>
            <w:rStyle w:val="a3"/>
            <w:rFonts w:ascii="Times New Roman" w:hAnsi="Times New Roman"/>
            <w:color w:val="auto"/>
            <w:sz w:val="28"/>
            <w:szCs w:val="28"/>
          </w:rPr>
          <w:t>sid</w:t>
        </w:r>
        <w:proofErr w:type="spellEnd"/>
        <w:r w:rsidRPr="00356594">
          <w:rPr>
            <w:rStyle w:val="a3"/>
            <w:rFonts w:ascii="Times New Roman" w:hAnsi="Times New Roman"/>
            <w:color w:val="auto"/>
            <w:sz w:val="28"/>
            <w:szCs w:val="28"/>
            <w:lang w:val="ru-RU"/>
          </w:rPr>
          <w:t>=49</w:t>
        </w:r>
      </w:hyperlink>
    </w:p>
    <w:p w14:paraId="295D003E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>16. Башкирское издательство «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» имени Зайнаб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Биишевой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www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kitap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A3027F">
        <w:rPr>
          <w:rFonts w:ascii="Times New Roman" w:hAnsi="Times New Roman"/>
          <w:sz w:val="28"/>
          <w:szCs w:val="28"/>
        </w:rPr>
        <w:t>ufa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FDF0A5C" w14:textId="77777777" w:rsidR="00A3027F" w:rsidRDefault="00A3027F" w:rsidP="00356594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>17. Детский обучающий интернет-портал «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Балалар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»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https</w:t>
      </w:r>
      <w:r w:rsidRPr="00A3027F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A3027F">
        <w:rPr>
          <w:rFonts w:ascii="Times New Roman" w:hAnsi="Times New Roman"/>
          <w:sz w:val="28"/>
          <w:szCs w:val="28"/>
        </w:rPr>
        <w:t>balalar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r w:rsidRPr="00A3027F">
        <w:rPr>
          <w:rFonts w:ascii="Times New Roman" w:hAnsi="Times New Roman"/>
          <w:sz w:val="28"/>
          <w:szCs w:val="28"/>
        </w:rPr>
        <w:t>org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/ </w:t>
      </w:r>
    </w:p>
    <w:p w14:paraId="5A9D6255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>18. Детско-юношеский телеканал «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Тамыр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» ГУП ТРК «Башкортостан»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tv</w:t>
      </w:r>
      <w:r w:rsidRPr="00A3027F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A3027F">
        <w:rPr>
          <w:rFonts w:ascii="Times New Roman" w:hAnsi="Times New Roman"/>
          <w:sz w:val="28"/>
          <w:szCs w:val="28"/>
        </w:rPr>
        <w:t>rb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/ </w:t>
      </w:r>
    </w:p>
    <w:p w14:paraId="62D23AE8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19. Информационный портал Республики Башкортостан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https</w:t>
      </w:r>
      <w:r w:rsidRPr="00A3027F">
        <w:rPr>
          <w:rFonts w:ascii="Times New Roman" w:hAnsi="Times New Roman"/>
          <w:sz w:val="28"/>
          <w:szCs w:val="28"/>
          <w:lang w:val="ru-RU"/>
        </w:rPr>
        <w:t>://</w:t>
      </w:r>
      <w:r w:rsidRPr="00A3027F">
        <w:rPr>
          <w:rFonts w:ascii="Times New Roman" w:hAnsi="Times New Roman"/>
          <w:sz w:val="28"/>
          <w:szCs w:val="28"/>
        </w:rPr>
        <w:t>www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bashkortostan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/ </w:t>
      </w:r>
    </w:p>
    <w:p w14:paraId="362AC2EE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20. Культурный мир Башкортостана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3027F">
        <w:rPr>
          <w:rFonts w:ascii="Times New Roman" w:hAnsi="Times New Roman"/>
          <w:sz w:val="28"/>
          <w:szCs w:val="28"/>
        </w:rPr>
        <w:t>ebook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bashnl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184E67A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21. Международная система дистанционного обучения башкирскому языку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https</w:t>
      </w:r>
      <w:r w:rsidRPr="00A3027F">
        <w:rPr>
          <w:rFonts w:ascii="Times New Roman" w:hAnsi="Times New Roman"/>
          <w:sz w:val="28"/>
          <w:szCs w:val="28"/>
          <w:lang w:val="ru-RU"/>
        </w:rPr>
        <w:t>: //</w:t>
      </w:r>
      <w:r w:rsidRPr="00A3027F">
        <w:rPr>
          <w:rFonts w:ascii="Times New Roman" w:hAnsi="Times New Roman"/>
          <w:sz w:val="28"/>
          <w:szCs w:val="28"/>
        </w:rPr>
        <w:t>region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bspu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mod</w:t>
      </w:r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page</w:t>
      </w:r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view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r w:rsidRPr="00A3027F">
        <w:rPr>
          <w:rFonts w:ascii="Times New Roman" w:hAnsi="Times New Roman"/>
          <w:sz w:val="28"/>
          <w:szCs w:val="28"/>
        </w:rPr>
        <w:t>php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28A8AC6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22. Мобильное приложение «Башкирский </w:t>
      </w:r>
      <w:proofErr w:type="spellStart"/>
      <w:r w:rsidRPr="00A3027F">
        <w:rPr>
          <w:rFonts w:ascii="Times New Roman" w:hAnsi="Times New Roman"/>
          <w:sz w:val="28"/>
          <w:szCs w:val="28"/>
          <w:lang w:val="ru-RU"/>
        </w:rPr>
        <w:t>филворд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»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https</w:t>
      </w:r>
      <w:r w:rsidRPr="00A3027F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A3027F">
        <w:rPr>
          <w:rFonts w:ascii="Times New Roman" w:hAnsi="Times New Roman"/>
          <w:sz w:val="28"/>
          <w:szCs w:val="28"/>
        </w:rPr>
        <w:t>bashlang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23. 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Мобильное приложение «Самоучитель по башкирскому языку» // </w:t>
      </w:r>
      <w:proofErr w:type="gramStart"/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>:</w:t>
      </w:r>
      <w:r w:rsidRPr="00A3027F">
        <w:rPr>
          <w:rFonts w:ascii="Times New Roman" w:hAnsi="Times New Roman"/>
          <w:sz w:val="28"/>
          <w:szCs w:val="28"/>
        </w:rPr>
        <w:t>https</w:t>
      </w:r>
      <w:r w:rsidRPr="00A3027F">
        <w:rPr>
          <w:rFonts w:ascii="Times New Roman" w:hAnsi="Times New Roman"/>
          <w:sz w:val="28"/>
          <w:szCs w:val="28"/>
          <w:lang w:val="ru-RU"/>
        </w:rPr>
        <w:t>://</w:t>
      </w:r>
      <w:r w:rsidRPr="00A3027F">
        <w:rPr>
          <w:rFonts w:ascii="Times New Roman" w:hAnsi="Times New Roman"/>
          <w:sz w:val="28"/>
          <w:szCs w:val="28"/>
        </w:rPr>
        <w:t>play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r w:rsidRPr="00A3027F">
        <w:rPr>
          <w:rFonts w:ascii="Times New Roman" w:hAnsi="Times New Roman"/>
          <w:sz w:val="28"/>
          <w:szCs w:val="28"/>
        </w:rPr>
        <w:t>google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r w:rsidRPr="00A3027F">
        <w:rPr>
          <w:rFonts w:ascii="Times New Roman" w:hAnsi="Times New Roman"/>
          <w:sz w:val="28"/>
          <w:szCs w:val="28"/>
        </w:rPr>
        <w:t>com</w:t>
      </w:r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store</w:t>
      </w:r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apps</w:t>
      </w:r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details</w:t>
      </w:r>
      <w:r w:rsidRPr="00A3027F">
        <w:rPr>
          <w:rFonts w:ascii="Times New Roman" w:hAnsi="Times New Roman"/>
          <w:sz w:val="28"/>
          <w:szCs w:val="28"/>
          <w:lang w:val="ru-RU"/>
        </w:rPr>
        <w:t>?</w:t>
      </w:r>
      <w:r w:rsidRPr="00A3027F">
        <w:rPr>
          <w:rFonts w:ascii="Times New Roman" w:hAnsi="Times New Roman"/>
          <w:sz w:val="28"/>
          <w:szCs w:val="28"/>
        </w:rPr>
        <w:t>id</w:t>
      </w:r>
      <w:r w:rsidRPr="00A3027F">
        <w:rPr>
          <w:rFonts w:ascii="Times New Roman" w:hAnsi="Times New Roman"/>
          <w:sz w:val="28"/>
          <w:szCs w:val="28"/>
          <w:lang w:val="ru-RU"/>
        </w:rPr>
        <w:t>=</w:t>
      </w:r>
      <w:r w:rsidRPr="00A3027F">
        <w:rPr>
          <w:rFonts w:ascii="Times New Roman" w:hAnsi="Times New Roman"/>
          <w:sz w:val="28"/>
          <w:szCs w:val="28"/>
        </w:rPr>
        <w:t>com</w:t>
      </w:r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bashkirteacher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&amp;</w:t>
      </w:r>
      <w:r w:rsidRPr="00A3027F">
        <w:rPr>
          <w:rFonts w:ascii="Times New Roman" w:hAnsi="Times New Roman"/>
          <w:sz w:val="28"/>
          <w:szCs w:val="28"/>
        </w:rPr>
        <w:t>hl</w:t>
      </w:r>
      <w:r w:rsidRPr="00A3027F">
        <w:rPr>
          <w:rFonts w:ascii="Times New Roman" w:hAnsi="Times New Roman"/>
          <w:sz w:val="28"/>
          <w:szCs w:val="28"/>
          <w:lang w:val="ru-RU"/>
        </w:rPr>
        <w:t>=</w:t>
      </w:r>
      <w:proofErr w:type="spellStart"/>
      <w:r w:rsidRPr="00A3027F">
        <w:rPr>
          <w:rFonts w:ascii="Times New Roman" w:hAnsi="Times New Roman"/>
          <w:sz w:val="28"/>
          <w:szCs w:val="28"/>
        </w:rPr>
        <w:t>ur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&amp;</w:t>
      </w:r>
      <w:proofErr w:type="spellStart"/>
      <w:r w:rsidRPr="00A3027F">
        <w:rPr>
          <w:rFonts w:ascii="Times New Roman" w:hAnsi="Times New Roman"/>
          <w:sz w:val="28"/>
          <w:szCs w:val="28"/>
        </w:rPr>
        <w:t>gl</w:t>
      </w:r>
      <w:proofErr w:type="spellEnd"/>
      <w:proofErr w:type="gramEnd"/>
      <w:r w:rsidRPr="00A3027F">
        <w:rPr>
          <w:rFonts w:ascii="Times New Roman" w:hAnsi="Times New Roman"/>
          <w:sz w:val="28"/>
          <w:szCs w:val="28"/>
          <w:lang w:val="ru-RU"/>
        </w:rPr>
        <w:t xml:space="preserve"> =</w:t>
      </w:r>
      <w:r w:rsidRPr="00A3027F">
        <w:rPr>
          <w:rFonts w:ascii="Times New Roman" w:hAnsi="Times New Roman"/>
          <w:sz w:val="28"/>
          <w:szCs w:val="28"/>
        </w:rPr>
        <w:t>US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7FA871A" w14:textId="77777777" w:rsid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t xml:space="preserve">24. Русско-башкирский онлайн словарь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3027F">
        <w:rPr>
          <w:rFonts w:ascii="Times New Roman" w:hAnsi="Times New Roman"/>
          <w:sz w:val="28"/>
          <w:szCs w:val="28"/>
        </w:rPr>
        <w:t>huzlick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bashqort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r w:rsidRPr="00A3027F">
        <w:rPr>
          <w:rFonts w:ascii="Times New Roman" w:hAnsi="Times New Roman"/>
          <w:sz w:val="28"/>
          <w:szCs w:val="28"/>
        </w:rPr>
        <w:t>com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/ </w:t>
      </w:r>
    </w:p>
    <w:p w14:paraId="011DBAA1" w14:textId="77777777" w:rsidR="00965658" w:rsidRPr="00A3027F" w:rsidRDefault="00A3027F" w:rsidP="00A3027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027F">
        <w:rPr>
          <w:rFonts w:ascii="Times New Roman" w:hAnsi="Times New Roman"/>
          <w:sz w:val="28"/>
          <w:szCs w:val="28"/>
          <w:lang w:val="ru-RU"/>
        </w:rPr>
        <w:lastRenderedPageBreak/>
        <w:t xml:space="preserve">25. Самоучитель башкирского языка // </w:t>
      </w:r>
      <w:r w:rsidRPr="00A3027F">
        <w:rPr>
          <w:rFonts w:ascii="Times New Roman" w:hAnsi="Times New Roman"/>
          <w:sz w:val="28"/>
          <w:szCs w:val="28"/>
        </w:rPr>
        <w:t>URL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A3027F">
        <w:rPr>
          <w:rFonts w:ascii="Times New Roman" w:hAnsi="Times New Roman"/>
          <w:sz w:val="28"/>
          <w:szCs w:val="28"/>
        </w:rPr>
        <w:t>http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3027F">
        <w:rPr>
          <w:rFonts w:ascii="Times New Roman" w:hAnsi="Times New Roman"/>
          <w:sz w:val="28"/>
          <w:szCs w:val="28"/>
        </w:rPr>
        <w:t>leph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bashedu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3027F">
        <w:rPr>
          <w:rFonts w:ascii="Times New Roman" w:hAnsi="Times New Roman"/>
          <w:sz w:val="28"/>
          <w:szCs w:val="28"/>
        </w:rPr>
        <w:t>ru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/</w:t>
      </w:r>
      <w:r w:rsidRPr="00A3027F">
        <w:rPr>
          <w:rFonts w:ascii="Times New Roman" w:hAnsi="Times New Roman"/>
          <w:sz w:val="28"/>
          <w:szCs w:val="28"/>
        </w:rPr>
        <w:t>publications</w:t>
      </w:r>
      <w:r w:rsidRPr="00A3027F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A3027F">
        <w:rPr>
          <w:rFonts w:ascii="Times New Roman" w:hAnsi="Times New Roman"/>
          <w:sz w:val="28"/>
          <w:szCs w:val="28"/>
        </w:rPr>
        <w:t>samouchitel</w:t>
      </w:r>
      <w:proofErr w:type="spellEnd"/>
      <w:r w:rsidRPr="00A3027F">
        <w:rPr>
          <w:rFonts w:ascii="Times New Roman" w:hAnsi="Times New Roman"/>
          <w:sz w:val="28"/>
          <w:szCs w:val="28"/>
          <w:lang w:val="ru-RU"/>
        </w:rPr>
        <w:t>.</w:t>
      </w:r>
      <w:r w:rsidRPr="00A3027F">
        <w:rPr>
          <w:rFonts w:ascii="Times New Roman" w:hAnsi="Times New Roman"/>
          <w:sz w:val="28"/>
          <w:szCs w:val="28"/>
        </w:rPr>
        <w:t>pdf</w:t>
      </w:r>
      <w:r w:rsidRPr="00A3027F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965658" w:rsidRPr="00A3027F" w:rsidSect="00971A3D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F5DEC" w14:textId="77777777" w:rsidR="002F1775" w:rsidRDefault="002F1775" w:rsidP="00971A3D">
      <w:pPr>
        <w:spacing w:after="0" w:line="240" w:lineRule="auto"/>
      </w:pPr>
      <w:r>
        <w:separator/>
      </w:r>
    </w:p>
  </w:endnote>
  <w:endnote w:type="continuationSeparator" w:id="0">
    <w:p w14:paraId="142C91C4" w14:textId="77777777" w:rsidR="002F1775" w:rsidRDefault="002F1775" w:rsidP="0097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21463"/>
      <w:docPartObj>
        <w:docPartGallery w:val="Page Numbers (Bottom of Page)"/>
        <w:docPartUnique/>
      </w:docPartObj>
    </w:sdtPr>
    <w:sdtEndPr/>
    <w:sdtContent>
      <w:p w14:paraId="092E6ED6" w14:textId="77777777" w:rsidR="00971A3D" w:rsidRDefault="002F177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27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5ECC86" w14:textId="77777777" w:rsidR="00971A3D" w:rsidRDefault="00971A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BABD2" w14:textId="77777777" w:rsidR="002F1775" w:rsidRDefault="002F1775" w:rsidP="00971A3D">
      <w:pPr>
        <w:spacing w:after="0" w:line="240" w:lineRule="auto"/>
      </w:pPr>
      <w:r>
        <w:separator/>
      </w:r>
    </w:p>
  </w:footnote>
  <w:footnote w:type="continuationSeparator" w:id="0">
    <w:p w14:paraId="511B8C35" w14:textId="77777777" w:rsidR="002F1775" w:rsidRDefault="002F1775" w:rsidP="00971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8"/>
    <w:rsid w:val="00064567"/>
    <w:rsid w:val="0019327C"/>
    <w:rsid w:val="002F1775"/>
    <w:rsid w:val="003449AC"/>
    <w:rsid w:val="00356594"/>
    <w:rsid w:val="00396422"/>
    <w:rsid w:val="004A18D8"/>
    <w:rsid w:val="00514BE0"/>
    <w:rsid w:val="00533387"/>
    <w:rsid w:val="00546829"/>
    <w:rsid w:val="0057243D"/>
    <w:rsid w:val="005813DC"/>
    <w:rsid w:val="005B0A04"/>
    <w:rsid w:val="005F14BC"/>
    <w:rsid w:val="00603BE8"/>
    <w:rsid w:val="008462A0"/>
    <w:rsid w:val="008576C1"/>
    <w:rsid w:val="00891656"/>
    <w:rsid w:val="008A7491"/>
    <w:rsid w:val="008E54A0"/>
    <w:rsid w:val="0096026E"/>
    <w:rsid w:val="00965658"/>
    <w:rsid w:val="00971A3D"/>
    <w:rsid w:val="009A5EA9"/>
    <w:rsid w:val="009B5DCD"/>
    <w:rsid w:val="00A3027F"/>
    <w:rsid w:val="00A65FEE"/>
    <w:rsid w:val="00B83F69"/>
    <w:rsid w:val="00B9053D"/>
    <w:rsid w:val="00BE3A3D"/>
    <w:rsid w:val="00C047F8"/>
    <w:rsid w:val="00D97550"/>
    <w:rsid w:val="00DA1B46"/>
    <w:rsid w:val="00DE1259"/>
    <w:rsid w:val="00E924D4"/>
    <w:rsid w:val="00F05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05A8"/>
  <w15:docId w15:val="{F112CD98-87A8-4714-A1E8-E6475C4A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82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46829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829"/>
    <w:rPr>
      <w:rFonts w:ascii="Times New Roman" w:eastAsia="Times New Roman" w:hAnsi="Times New Roman" w:cs="Times New Roman"/>
      <w:b/>
      <w:sz w:val="28"/>
      <w:szCs w:val="32"/>
    </w:rPr>
  </w:style>
  <w:style w:type="character" w:styleId="a3">
    <w:name w:val="Hyperlink"/>
    <w:basedOn w:val="a0"/>
    <w:uiPriority w:val="99"/>
    <w:unhideWhenUsed/>
    <w:rsid w:val="00A3027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71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1A3D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971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A3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gid.ru" TargetMode="External"/><Relationship Id="rId13" Type="http://schemas.openxmlformats.org/officeDocument/2006/relationships/hyperlink" Target="https://m.edsoo.ru/f5eb673c" TargetMode="External"/><Relationship Id="rId18" Type="http://schemas.openxmlformats.org/officeDocument/2006/relationships/hyperlink" Target="https://m.edsoo.ru/f5eb673c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f5eb673c" TargetMode="External"/><Relationship Id="rId7" Type="http://schemas.openxmlformats.org/officeDocument/2006/relationships/hyperlink" Target="https://m.edsoo.ru/f5eb673c" TargetMode="External"/><Relationship Id="rId12" Type="http://schemas.openxmlformats.org/officeDocument/2006/relationships/hyperlink" Target="https://m.edsoo.ru/f5eb673c" TargetMode="External"/><Relationship Id="rId17" Type="http://schemas.openxmlformats.org/officeDocument/2006/relationships/hyperlink" Target="http://www.bibliogid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f5eb673c" TargetMode="External"/><Relationship Id="rId20" Type="http://schemas.openxmlformats.org/officeDocument/2006/relationships/hyperlink" Target="http://www.bibliogid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bibliogid.ru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m.edsoo.ru/f5eb673c" TargetMode="External"/><Relationship Id="rId23" Type="http://schemas.openxmlformats.org/officeDocument/2006/relationships/hyperlink" Target="http://skazkoved.ru/index.php?fid=1&amp;sid=49" TargetMode="External"/><Relationship Id="rId10" Type="http://schemas.openxmlformats.org/officeDocument/2006/relationships/hyperlink" Target="https://m.edsoo.ru/f5eb673c" TargetMode="External"/><Relationship Id="rId19" Type="http://schemas.openxmlformats.org/officeDocument/2006/relationships/hyperlink" Target="https://m.edsoo.ru/f5eb673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f5eb673c" TargetMode="External"/><Relationship Id="rId14" Type="http://schemas.openxmlformats.org/officeDocument/2006/relationships/hyperlink" Target="http://www.bibliogid.ru" TargetMode="External"/><Relationship Id="rId22" Type="http://schemas.openxmlformats.org/officeDocument/2006/relationships/hyperlink" Target="http://www.bashen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33</Pages>
  <Words>6897</Words>
  <Characters>39317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777</cp:lastModifiedBy>
  <cp:revision>3</cp:revision>
  <dcterms:created xsi:type="dcterms:W3CDTF">2023-09-27T16:02:00Z</dcterms:created>
  <dcterms:modified xsi:type="dcterms:W3CDTF">2023-09-29T07:30:00Z</dcterms:modified>
</cp:coreProperties>
</file>